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E4" w:rsidRDefault="001516A2">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8"/>
        </w:rPr>
        <w:t xml:space="preserve">               </w:t>
      </w:r>
    </w:p>
    <w:p w:rsidR="00716CBA" w:rsidRDefault="001516A2" w:rsidP="00716CBA">
      <w:pPr>
        <w:spacing w:after="0"/>
        <w:rPr>
          <w:rFonts w:ascii="Times New Roman" w:hAnsi="Times New Roman" w:cs="Times New Roman"/>
          <w:sz w:val="28"/>
          <w:szCs w:val="28"/>
        </w:rPr>
      </w:pPr>
      <w:r>
        <w:rPr>
          <w:rFonts w:ascii="Times New Roman" w:eastAsia="Times New Roman" w:hAnsi="Times New Roman" w:cs="Times New Roman"/>
          <w:sz w:val="28"/>
        </w:rPr>
        <w:t xml:space="preserve"> </w:t>
      </w:r>
      <w:r w:rsidR="007E06D0" w:rsidRPr="007E06D0">
        <w:rPr>
          <w:rFonts w:ascii="Times New Roman" w:hAnsi="Times New Roman" w:cs="Times New Roman"/>
          <w:sz w:val="28"/>
          <w:szCs w:val="28"/>
        </w:rPr>
        <w:t xml:space="preserve">                                                               </w:t>
      </w:r>
    </w:p>
    <w:p w:rsidR="007E06D0" w:rsidRPr="007E06D0" w:rsidRDefault="00716CBA" w:rsidP="00716CBA">
      <w:pPr>
        <w:spacing w:after="0"/>
        <w:rPr>
          <w:rFonts w:ascii="Times New Roman" w:hAnsi="Times New Roman" w:cs="Times New Roman"/>
          <w:sz w:val="28"/>
          <w:szCs w:val="28"/>
        </w:rPr>
      </w:pPr>
      <w:r>
        <w:rPr>
          <w:rFonts w:ascii="Times New Roman" w:hAnsi="Times New Roman" w:cs="Times New Roman"/>
          <w:sz w:val="28"/>
          <w:szCs w:val="28"/>
        </w:rPr>
        <w:t xml:space="preserve">                                                                                          </w:t>
      </w:r>
      <w:r w:rsidR="007E06D0" w:rsidRPr="007E06D0">
        <w:rPr>
          <w:rFonts w:ascii="Times New Roman" w:hAnsi="Times New Roman" w:cs="Times New Roman"/>
          <w:sz w:val="28"/>
          <w:szCs w:val="28"/>
        </w:rPr>
        <w:t>Міському голові</w:t>
      </w:r>
    </w:p>
    <w:p w:rsidR="007E06D0" w:rsidRPr="007E06D0" w:rsidRDefault="007E06D0" w:rsidP="007E06D0">
      <w:pPr>
        <w:spacing w:after="0" w:line="240" w:lineRule="auto"/>
        <w:rPr>
          <w:rFonts w:ascii="Times New Roman" w:eastAsia="Times New Roman" w:hAnsi="Times New Roman" w:cs="Times New Roman"/>
          <w:color w:val="auto"/>
          <w:sz w:val="28"/>
          <w:szCs w:val="28"/>
          <w:lang w:eastAsia="ru-RU"/>
        </w:rPr>
      </w:pPr>
      <w:r w:rsidRPr="007E06D0">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 xml:space="preserve">        </w:t>
      </w:r>
      <w:r w:rsidRPr="007E06D0">
        <w:rPr>
          <w:rFonts w:ascii="Times New Roman" w:eastAsia="Times New Roman" w:hAnsi="Times New Roman" w:cs="Times New Roman"/>
          <w:color w:val="auto"/>
          <w:sz w:val="24"/>
          <w:szCs w:val="24"/>
          <w:lang w:eastAsia="ru-RU"/>
        </w:rPr>
        <w:t xml:space="preserve"> </w:t>
      </w:r>
      <w:proofErr w:type="spellStart"/>
      <w:r w:rsidRPr="007E06D0">
        <w:rPr>
          <w:rFonts w:ascii="Times New Roman" w:eastAsia="Times New Roman" w:hAnsi="Times New Roman" w:cs="Times New Roman"/>
          <w:color w:val="auto"/>
          <w:sz w:val="28"/>
          <w:szCs w:val="28"/>
          <w:lang w:eastAsia="ru-RU"/>
        </w:rPr>
        <w:t>Рябоконю</w:t>
      </w:r>
      <w:proofErr w:type="spellEnd"/>
      <w:r w:rsidRPr="007E06D0">
        <w:rPr>
          <w:rFonts w:ascii="Times New Roman" w:eastAsia="Times New Roman" w:hAnsi="Times New Roman" w:cs="Times New Roman"/>
          <w:color w:val="auto"/>
          <w:sz w:val="28"/>
          <w:szCs w:val="28"/>
          <w:lang w:eastAsia="ru-RU"/>
        </w:rPr>
        <w:t xml:space="preserve"> О.П.</w:t>
      </w:r>
    </w:p>
    <w:p w:rsidR="007E06D0" w:rsidRPr="007E06D0" w:rsidRDefault="007E06D0" w:rsidP="007E06D0">
      <w:pPr>
        <w:spacing w:after="0" w:line="360" w:lineRule="auto"/>
        <w:ind w:left="709"/>
        <w:jc w:val="center"/>
        <w:rPr>
          <w:rFonts w:ascii="Times New Roman" w:eastAsia="Times New Roman" w:hAnsi="Times New Roman" w:cs="Times New Roman"/>
          <w:b/>
          <w:bCs/>
          <w:i/>
          <w:iCs/>
          <w:color w:val="auto"/>
          <w:sz w:val="24"/>
          <w:szCs w:val="24"/>
          <w:lang w:eastAsia="ru-RU"/>
        </w:rPr>
      </w:pPr>
      <w:r w:rsidRPr="007E06D0">
        <w:rPr>
          <w:rFonts w:ascii="Times New Roman" w:eastAsia="Times New Roman" w:hAnsi="Times New Roman" w:cs="Times New Roman"/>
          <w:b/>
          <w:bCs/>
          <w:i/>
          <w:iCs/>
          <w:color w:val="auto"/>
          <w:sz w:val="24"/>
          <w:szCs w:val="24"/>
          <w:lang w:eastAsia="ru-RU"/>
        </w:rPr>
        <w:t xml:space="preserve">                                                                   </w:t>
      </w:r>
    </w:p>
    <w:p w:rsidR="007E06D0" w:rsidRDefault="007E06D0" w:rsidP="007E06D0">
      <w:pPr>
        <w:spacing w:after="0" w:line="360" w:lineRule="auto"/>
        <w:ind w:left="709" w:firstLine="509"/>
        <w:rPr>
          <w:rFonts w:ascii="Times New Roman" w:eastAsia="Times New Roman" w:hAnsi="Times New Roman" w:cs="Times New Roman"/>
          <w:color w:val="auto"/>
          <w:sz w:val="28"/>
          <w:szCs w:val="28"/>
          <w:lang w:eastAsia="ru-RU"/>
        </w:rPr>
      </w:pPr>
      <w:r w:rsidRPr="007E06D0">
        <w:rPr>
          <w:rFonts w:ascii="Times New Roman" w:eastAsia="Times New Roman" w:hAnsi="Times New Roman" w:cs="Times New Roman"/>
          <w:color w:val="auto"/>
          <w:sz w:val="28"/>
          <w:szCs w:val="28"/>
          <w:lang w:eastAsia="ru-RU"/>
        </w:rPr>
        <w:t xml:space="preserve">                                                                 </w:t>
      </w:r>
      <w:r>
        <w:rPr>
          <w:rFonts w:ascii="Times New Roman" w:eastAsia="Times New Roman" w:hAnsi="Times New Roman" w:cs="Times New Roman"/>
          <w:color w:val="auto"/>
          <w:sz w:val="28"/>
          <w:szCs w:val="28"/>
          <w:lang w:eastAsia="ru-RU"/>
        </w:rPr>
        <w:t xml:space="preserve">        </w:t>
      </w:r>
      <w:r w:rsidRPr="007E06D0">
        <w:rPr>
          <w:rFonts w:ascii="Times New Roman" w:eastAsia="Times New Roman" w:hAnsi="Times New Roman" w:cs="Times New Roman"/>
          <w:color w:val="auto"/>
          <w:sz w:val="28"/>
          <w:szCs w:val="28"/>
          <w:lang w:eastAsia="ru-RU"/>
        </w:rPr>
        <w:t>Заявник__</w:t>
      </w:r>
      <w:r>
        <w:rPr>
          <w:rFonts w:ascii="Times New Roman" w:eastAsia="Times New Roman" w:hAnsi="Times New Roman" w:cs="Times New Roman"/>
          <w:color w:val="auto"/>
          <w:sz w:val="28"/>
          <w:szCs w:val="28"/>
          <w:lang w:eastAsia="ru-RU"/>
        </w:rPr>
        <w:t>______________</w:t>
      </w:r>
    </w:p>
    <w:p w:rsidR="007E06D0" w:rsidRPr="007E06D0" w:rsidRDefault="007E06D0" w:rsidP="007E06D0">
      <w:pPr>
        <w:tabs>
          <w:tab w:val="left" w:pos="6010"/>
        </w:tabs>
        <w:spacing w:after="0" w:line="360" w:lineRule="auto"/>
        <w:ind w:left="709" w:firstLine="509"/>
        <w:rPr>
          <w:rFonts w:ascii="Times New Roman" w:eastAsia="Times New Roman" w:hAnsi="Times New Roman" w:cs="Times New Roman"/>
          <w:b/>
          <w:bCs/>
          <w:i/>
          <w:iCs/>
          <w:color w:val="auto"/>
          <w:sz w:val="24"/>
          <w:szCs w:val="24"/>
          <w:lang w:eastAsia="ru-RU"/>
        </w:rPr>
      </w:pPr>
      <w:r>
        <w:rPr>
          <w:rFonts w:ascii="Times New Roman" w:eastAsia="Times New Roman" w:hAnsi="Times New Roman" w:cs="Times New Roman"/>
          <w:b/>
          <w:bCs/>
          <w:i/>
          <w:iCs/>
          <w:color w:val="auto"/>
          <w:sz w:val="24"/>
          <w:szCs w:val="24"/>
          <w:lang w:eastAsia="ru-RU"/>
        </w:rPr>
        <w:tab/>
        <w:t>_____________________________</w:t>
      </w:r>
    </w:p>
    <w:p w:rsidR="007E06D0" w:rsidRPr="007E06D0" w:rsidRDefault="007E06D0" w:rsidP="007E06D0">
      <w:pPr>
        <w:spacing w:after="0" w:line="240" w:lineRule="auto"/>
        <w:ind w:left="709" w:hanging="180"/>
        <w:rPr>
          <w:rFonts w:ascii="Times New Roman" w:eastAsia="Times New Roman" w:hAnsi="Times New Roman" w:cs="Times New Roman"/>
          <w:color w:val="auto"/>
          <w:sz w:val="24"/>
          <w:szCs w:val="24"/>
          <w:lang w:val="ru-RU" w:eastAsia="ru-RU"/>
        </w:rPr>
      </w:pPr>
      <w:r w:rsidRPr="007E06D0">
        <w:rPr>
          <w:rFonts w:ascii="Times New Roman" w:eastAsia="Times New Roman" w:hAnsi="Times New Roman" w:cs="Times New Roman"/>
          <w:noProof/>
          <w:color w:val="auto"/>
          <w:sz w:val="24"/>
          <w:szCs w:val="24"/>
          <w:lang w:val="ru-RU" w:eastAsia="ru-RU"/>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89535</wp:posOffset>
                </wp:positionV>
                <wp:extent cx="2971800" cy="1335405"/>
                <wp:effectExtent l="0" t="0" r="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3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6D0" w:rsidRDefault="007E06D0" w:rsidP="007E06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9pt;margin-top:7.05pt;width:234pt;height:10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Nc0AIAAMA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" filled="f" stroked="f">
                <v:textbox>
                  <w:txbxContent>
                    <w:p w:rsidR="007E06D0" w:rsidRDefault="007E06D0" w:rsidP="007E06D0"/>
                  </w:txbxContent>
                </v:textbox>
              </v:shape>
            </w:pict>
          </mc:Fallback>
        </mc:AlternateContent>
      </w:r>
      <w:r w:rsidRPr="007E06D0">
        <w:rPr>
          <w:rFonts w:ascii="Times New Roman" w:eastAsia="Times New Roman" w:hAnsi="Times New Roman" w:cs="Times New Roman"/>
          <w:color w:val="auto"/>
          <w:sz w:val="24"/>
          <w:szCs w:val="24"/>
          <w:lang w:eastAsia="ru-RU"/>
        </w:rPr>
        <w:t xml:space="preserve">      </w:t>
      </w:r>
    </w:p>
    <w:p w:rsidR="007E06D0" w:rsidRPr="007E06D0" w:rsidRDefault="007E06D0" w:rsidP="007E06D0">
      <w:pPr>
        <w:keepNext/>
        <w:spacing w:after="0" w:line="240" w:lineRule="auto"/>
        <w:ind w:left="709" w:firstLine="540"/>
        <w:jc w:val="center"/>
        <w:outlineLvl w:val="1"/>
        <w:rPr>
          <w:rFonts w:ascii="Times New Roman" w:eastAsia="Times New Roman" w:hAnsi="Times New Roman" w:cs="Times New Roman"/>
          <w:i/>
          <w:noProof/>
          <w:color w:val="auto"/>
          <w:sz w:val="24"/>
          <w:szCs w:val="24"/>
          <w:lang w:eastAsia="ru-RU"/>
        </w:rPr>
      </w:pPr>
    </w:p>
    <w:p w:rsidR="007E06D0" w:rsidRPr="007E06D0" w:rsidRDefault="007E06D0" w:rsidP="007E06D0">
      <w:pPr>
        <w:keepNext/>
        <w:spacing w:after="0" w:line="240" w:lineRule="auto"/>
        <w:ind w:left="709" w:firstLine="540"/>
        <w:jc w:val="center"/>
        <w:outlineLvl w:val="1"/>
        <w:rPr>
          <w:rFonts w:ascii="Times New Roman" w:eastAsia="Times New Roman" w:hAnsi="Times New Roman" w:cs="Times New Roman"/>
          <w:noProof/>
          <w:color w:val="auto"/>
          <w:sz w:val="28"/>
          <w:szCs w:val="28"/>
          <w:lang w:eastAsia="ru-RU"/>
        </w:rPr>
      </w:pPr>
      <w:r w:rsidRPr="007E06D0">
        <w:rPr>
          <w:rFonts w:ascii="Times New Roman" w:eastAsia="Times New Roman" w:hAnsi="Times New Roman" w:cs="Times New Roman"/>
          <w:noProof/>
          <w:color w:val="auto"/>
          <w:sz w:val="28"/>
          <w:szCs w:val="28"/>
          <w:lang w:eastAsia="ru-RU"/>
        </w:rPr>
        <w:t>ЗАЯВА</w:t>
      </w:r>
    </w:p>
    <w:p w:rsidR="007E06D0" w:rsidRPr="007E06D0" w:rsidRDefault="007E06D0" w:rsidP="007E06D0">
      <w:pPr>
        <w:spacing w:after="0" w:line="240" w:lineRule="auto"/>
        <w:ind w:left="709"/>
        <w:jc w:val="center"/>
        <w:rPr>
          <w:rFonts w:ascii="Times New Roman" w:eastAsia="Times New Roman" w:hAnsi="Times New Roman" w:cs="Times New Roman"/>
          <w:color w:val="auto"/>
          <w:sz w:val="28"/>
          <w:szCs w:val="28"/>
          <w:lang w:eastAsia="ru-RU"/>
        </w:rPr>
      </w:pPr>
      <w:r w:rsidRPr="007E06D0">
        <w:rPr>
          <w:rFonts w:ascii="Times New Roman" w:eastAsia="Times New Roman" w:hAnsi="Times New Roman" w:cs="Times New Roman"/>
          <w:color w:val="auto"/>
          <w:sz w:val="28"/>
          <w:szCs w:val="28"/>
          <w:lang w:eastAsia="ru-RU"/>
        </w:rPr>
        <w:t>____________________________________</w:t>
      </w:r>
      <w:r>
        <w:rPr>
          <w:rFonts w:ascii="Times New Roman" w:eastAsia="Times New Roman" w:hAnsi="Times New Roman" w:cs="Times New Roman"/>
          <w:color w:val="auto"/>
          <w:sz w:val="28"/>
          <w:szCs w:val="28"/>
          <w:lang w:eastAsia="ru-RU"/>
        </w:rPr>
        <w:t>__________________________</w:t>
      </w:r>
    </w:p>
    <w:p w:rsidR="007E06D0" w:rsidRPr="007E06D0" w:rsidRDefault="007E06D0" w:rsidP="007E06D0">
      <w:pPr>
        <w:spacing w:after="0" w:line="240" w:lineRule="auto"/>
        <w:ind w:left="709"/>
        <w:rPr>
          <w:rFonts w:ascii="Times New Roman" w:eastAsia="Times New Roman" w:hAnsi="Times New Roman" w:cs="Times New Roman"/>
          <w:color w:val="auto"/>
          <w:sz w:val="28"/>
          <w:szCs w:val="28"/>
          <w:lang w:eastAsia="ru-RU"/>
        </w:rPr>
      </w:pPr>
      <w:r w:rsidRPr="007E06D0">
        <w:rPr>
          <w:rFonts w:ascii="Times New Roman" w:eastAsia="Times New Roman" w:hAnsi="Times New Roman" w:cs="Times New Roman"/>
          <w:color w:val="auto"/>
          <w:sz w:val="28"/>
          <w:szCs w:val="28"/>
          <w:lang w:eastAsia="ru-RU"/>
        </w:rPr>
        <w:t>________________________________________</w:t>
      </w:r>
      <w:r>
        <w:rPr>
          <w:rFonts w:ascii="Times New Roman" w:eastAsia="Times New Roman" w:hAnsi="Times New Roman" w:cs="Times New Roman"/>
          <w:color w:val="auto"/>
          <w:sz w:val="28"/>
          <w:szCs w:val="28"/>
          <w:lang w:eastAsia="ru-RU"/>
        </w:rPr>
        <w:t>_______________________</w:t>
      </w:r>
    </w:p>
    <w:p w:rsidR="007E06D0" w:rsidRPr="007E06D0" w:rsidRDefault="007E06D0" w:rsidP="007E06D0">
      <w:pPr>
        <w:spacing w:after="0" w:line="240" w:lineRule="auto"/>
        <w:ind w:left="709"/>
        <w:rPr>
          <w:rFonts w:ascii="Times New Roman" w:eastAsia="Times New Roman" w:hAnsi="Times New Roman" w:cs="Times New Roman"/>
          <w:color w:val="auto"/>
          <w:sz w:val="28"/>
          <w:szCs w:val="28"/>
          <w:lang w:eastAsia="ru-RU"/>
        </w:rPr>
      </w:pPr>
      <w:r w:rsidRPr="007E06D0">
        <w:rPr>
          <w:rFonts w:ascii="Times New Roman" w:eastAsia="Times New Roman" w:hAnsi="Times New Roman" w:cs="Times New Roman"/>
          <w:color w:val="auto"/>
          <w:sz w:val="28"/>
          <w:szCs w:val="28"/>
          <w:lang w:eastAsia="ru-RU"/>
        </w:rPr>
        <w:t>____________________________________</w:t>
      </w:r>
      <w:r>
        <w:rPr>
          <w:rFonts w:ascii="Times New Roman" w:eastAsia="Times New Roman" w:hAnsi="Times New Roman" w:cs="Times New Roman"/>
          <w:color w:val="auto"/>
          <w:sz w:val="28"/>
          <w:szCs w:val="28"/>
          <w:lang w:eastAsia="ru-RU"/>
        </w:rPr>
        <w:t>___________________________</w:t>
      </w:r>
      <w:r w:rsidRPr="007E06D0">
        <w:rPr>
          <w:rFonts w:ascii="Times New Roman" w:eastAsia="Times New Roman" w:hAnsi="Times New Roman" w:cs="Times New Roman"/>
          <w:color w:val="auto"/>
          <w:sz w:val="28"/>
          <w:szCs w:val="28"/>
          <w:lang w:eastAsia="ru-RU"/>
        </w:rPr>
        <w:t xml:space="preserve"> ___________________________________________________________________________________________________</w:t>
      </w:r>
      <w:r>
        <w:rPr>
          <w:rFonts w:ascii="Times New Roman" w:eastAsia="Times New Roman" w:hAnsi="Times New Roman" w:cs="Times New Roman"/>
          <w:color w:val="auto"/>
          <w:sz w:val="28"/>
          <w:szCs w:val="28"/>
          <w:lang w:eastAsia="ru-RU"/>
        </w:rPr>
        <w:t>___________________________</w:t>
      </w:r>
    </w:p>
    <w:p w:rsidR="007E06D0" w:rsidRPr="007E06D0" w:rsidRDefault="007E06D0" w:rsidP="007E06D0">
      <w:pPr>
        <w:spacing w:after="0" w:line="240" w:lineRule="auto"/>
        <w:ind w:left="709"/>
        <w:rPr>
          <w:rFonts w:ascii="Times New Roman" w:eastAsia="Times New Roman" w:hAnsi="Times New Roman" w:cs="Times New Roman"/>
          <w:color w:val="auto"/>
          <w:sz w:val="24"/>
          <w:szCs w:val="24"/>
          <w:lang w:eastAsia="ru-RU"/>
        </w:rPr>
      </w:pPr>
    </w:p>
    <w:p w:rsidR="007E06D0" w:rsidRPr="007E06D0" w:rsidRDefault="007E06D0" w:rsidP="007E06D0">
      <w:pPr>
        <w:spacing w:after="0" w:line="240" w:lineRule="auto"/>
        <w:ind w:left="709"/>
        <w:rPr>
          <w:rFonts w:ascii="Times New Roman" w:eastAsia="Times New Roman" w:hAnsi="Times New Roman" w:cs="Times New Roman"/>
          <w:color w:val="auto"/>
          <w:sz w:val="24"/>
          <w:szCs w:val="24"/>
          <w:lang w:eastAsia="ru-RU"/>
        </w:rPr>
      </w:pPr>
    </w:p>
    <w:p w:rsidR="007E06D0" w:rsidRPr="007E06D0" w:rsidRDefault="007E06D0" w:rsidP="007E06D0">
      <w:pPr>
        <w:spacing w:after="0" w:line="240" w:lineRule="auto"/>
        <w:ind w:left="709"/>
        <w:rPr>
          <w:rFonts w:ascii="Times New Roman" w:eastAsia="Times New Roman" w:hAnsi="Times New Roman" w:cs="Times New Roman"/>
          <w:iCs/>
          <w:color w:val="auto"/>
          <w:sz w:val="20"/>
          <w:szCs w:val="24"/>
          <w:lang w:eastAsia="ru-RU"/>
        </w:rPr>
      </w:pPr>
      <w:r w:rsidRPr="007E06D0">
        <w:rPr>
          <w:rFonts w:ascii="Times New Roman" w:eastAsia="Times New Roman" w:hAnsi="Times New Roman" w:cs="Times New Roman"/>
          <w:bCs/>
          <w:color w:val="auto"/>
          <w:sz w:val="28"/>
          <w:szCs w:val="28"/>
          <w:lang w:eastAsia="ru-RU"/>
        </w:rPr>
        <w:t xml:space="preserve"> „_____“___________ 20___ р.                 Підпис</w:t>
      </w:r>
      <w:r>
        <w:rPr>
          <w:rFonts w:ascii="Times New Roman" w:eastAsia="Times New Roman" w:hAnsi="Times New Roman" w:cs="Times New Roman"/>
          <w:color w:val="auto"/>
          <w:sz w:val="28"/>
          <w:szCs w:val="28"/>
          <w:lang w:eastAsia="ru-RU"/>
        </w:rPr>
        <w:t>____________</w:t>
      </w:r>
      <w:r w:rsidRPr="007E06D0">
        <w:rPr>
          <w:rFonts w:ascii="Times New Roman" w:eastAsia="Times New Roman" w:hAnsi="Times New Roman" w:cs="Times New Roman"/>
          <w:color w:val="auto"/>
          <w:sz w:val="28"/>
          <w:szCs w:val="28"/>
          <w:lang w:eastAsia="ru-RU"/>
        </w:rPr>
        <w:tab/>
      </w:r>
      <w:r w:rsidRPr="007E06D0">
        <w:rPr>
          <w:rFonts w:ascii="Times New Roman" w:eastAsia="Times New Roman" w:hAnsi="Times New Roman" w:cs="Times New Roman"/>
          <w:color w:val="auto"/>
          <w:sz w:val="28"/>
          <w:szCs w:val="28"/>
          <w:lang w:eastAsia="ru-RU"/>
        </w:rPr>
        <w:tab/>
      </w:r>
      <w:r w:rsidRPr="007E06D0">
        <w:rPr>
          <w:rFonts w:ascii="Times New Roman" w:eastAsia="Times New Roman" w:hAnsi="Times New Roman" w:cs="Times New Roman"/>
          <w:iCs/>
          <w:color w:val="auto"/>
          <w:sz w:val="20"/>
          <w:szCs w:val="24"/>
          <w:lang w:eastAsia="ru-RU"/>
        </w:rPr>
        <w:t xml:space="preserve">                       </w:t>
      </w:r>
    </w:p>
    <w:p w:rsidR="007E06D0" w:rsidRPr="007E06D0" w:rsidRDefault="007E06D0" w:rsidP="007E06D0">
      <w:pPr>
        <w:spacing w:after="0" w:line="240" w:lineRule="auto"/>
        <w:ind w:left="709"/>
        <w:rPr>
          <w:rFonts w:ascii="Times New Roman" w:eastAsia="Times New Roman" w:hAnsi="Times New Roman" w:cs="Times New Roman"/>
          <w:color w:val="auto"/>
          <w:sz w:val="24"/>
          <w:szCs w:val="24"/>
          <w:lang w:eastAsia="ru-RU"/>
        </w:rPr>
      </w:pPr>
    </w:p>
    <w:p w:rsidR="007E06D0" w:rsidRPr="007E06D0" w:rsidRDefault="007E06D0" w:rsidP="007E06D0">
      <w:pPr>
        <w:spacing w:after="0" w:line="240" w:lineRule="auto"/>
        <w:ind w:left="709"/>
        <w:rPr>
          <w:rFonts w:ascii="Times New Roman" w:eastAsia="Times New Roman" w:hAnsi="Times New Roman" w:cs="Times New Roman"/>
          <w:iCs/>
          <w:color w:val="auto"/>
          <w:sz w:val="28"/>
          <w:szCs w:val="28"/>
          <w:lang w:eastAsia="ru-RU"/>
        </w:rPr>
      </w:pPr>
    </w:p>
    <w:p w:rsidR="007E06D0" w:rsidRPr="007E06D0" w:rsidRDefault="007E06D0" w:rsidP="007E06D0">
      <w:pPr>
        <w:spacing w:after="0" w:line="240" w:lineRule="auto"/>
        <w:ind w:left="709"/>
        <w:rPr>
          <w:rFonts w:ascii="Times New Roman" w:eastAsia="Times New Roman" w:hAnsi="Times New Roman" w:cs="Times New Roman"/>
          <w:iCs/>
          <w:color w:val="auto"/>
          <w:sz w:val="28"/>
          <w:szCs w:val="28"/>
          <w:lang w:eastAsia="ru-RU"/>
        </w:rPr>
      </w:pPr>
      <w:r w:rsidRPr="007E06D0">
        <w:rPr>
          <w:rFonts w:ascii="Times New Roman" w:eastAsia="Times New Roman" w:hAnsi="Times New Roman" w:cs="Times New Roman"/>
          <w:iCs/>
          <w:color w:val="auto"/>
          <w:sz w:val="28"/>
          <w:szCs w:val="28"/>
          <w:lang w:eastAsia="ru-RU"/>
        </w:rPr>
        <w:t>Додатки:</w:t>
      </w:r>
    </w:p>
    <w:p w:rsidR="007E06D0" w:rsidRPr="007E06D0" w:rsidRDefault="007E06D0" w:rsidP="007E06D0">
      <w:pPr>
        <w:numPr>
          <w:ilvl w:val="0"/>
          <w:numId w:val="9"/>
        </w:numPr>
        <w:spacing w:after="0" w:line="240" w:lineRule="auto"/>
        <w:ind w:left="709" w:hanging="240"/>
        <w:jc w:val="both"/>
        <w:rPr>
          <w:rFonts w:ascii="Times New Roman" w:eastAsia="Times New Roman" w:hAnsi="Times New Roman" w:cs="Times New Roman"/>
          <w:iCs/>
          <w:color w:val="auto"/>
          <w:sz w:val="28"/>
          <w:szCs w:val="28"/>
          <w:lang w:eastAsia="ru-RU"/>
        </w:rPr>
      </w:pPr>
      <w:r w:rsidRPr="007E06D0">
        <w:rPr>
          <w:rFonts w:ascii="Times New Roman" w:eastAsia="Times New Roman" w:hAnsi="Times New Roman" w:cs="Times New Roman"/>
          <w:iCs/>
          <w:color w:val="auto"/>
          <w:sz w:val="28"/>
          <w:szCs w:val="28"/>
          <w:lang w:eastAsia="ru-RU"/>
        </w:rPr>
        <w:t>Копія свідоцтва про державну реєстрацію юридичної особи або фізичної особи-підприємця, нотаріально посвідчена копія статуту (для юридичних осіб), копія документа, який посвідчує особу (паспорт) та ідентифікаційний код (для фізичних осіб);</w:t>
      </w:r>
    </w:p>
    <w:p w:rsidR="007E06D0" w:rsidRPr="007E06D0" w:rsidRDefault="007E06D0" w:rsidP="007E06D0">
      <w:pPr>
        <w:spacing w:after="0" w:line="240" w:lineRule="auto"/>
        <w:ind w:left="709" w:hanging="240"/>
        <w:jc w:val="both"/>
        <w:rPr>
          <w:rFonts w:ascii="Times New Roman" w:eastAsia="Times New Roman" w:hAnsi="Times New Roman" w:cs="Times New Roman"/>
          <w:iCs/>
          <w:color w:val="auto"/>
          <w:sz w:val="28"/>
          <w:szCs w:val="28"/>
          <w:lang w:eastAsia="ru-RU"/>
        </w:rPr>
      </w:pPr>
      <w:r w:rsidRPr="007E06D0">
        <w:rPr>
          <w:rFonts w:ascii="Times New Roman" w:eastAsia="Times New Roman" w:hAnsi="Times New Roman" w:cs="Times New Roman"/>
          <w:iCs/>
          <w:color w:val="auto"/>
          <w:sz w:val="28"/>
          <w:szCs w:val="28"/>
          <w:lang w:eastAsia="ru-RU"/>
        </w:rPr>
        <w:t>2. Нотаріально посвідчене доручення на особу, уповноважену представляти інтереси заявника;</w:t>
      </w:r>
    </w:p>
    <w:p w:rsidR="007E06D0" w:rsidRPr="007E06D0" w:rsidRDefault="007E06D0" w:rsidP="007E06D0">
      <w:pPr>
        <w:spacing w:after="0" w:line="240" w:lineRule="auto"/>
        <w:ind w:left="709" w:hanging="240"/>
        <w:jc w:val="both"/>
        <w:rPr>
          <w:rFonts w:ascii="Times New Roman" w:eastAsia="Times New Roman" w:hAnsi="Times New Roman" w:cs="Times New Roman"/>
          <w:iCs/>
          <w:color w:val="auto"/>
          <w:sz w:val="28"/>
          <w:szCs w:val="28"/>
          <w:lang w:eastAsia="ru-RU"/>
        </w:rPr>
      </w:pPr>
      <w:r w:rsidRPr="007E06D0">
        <w:rPr>
          <w:rFonts w:ascii="Times New Roman" w:eastAsia="Times New Roman" w:hAnsi="Times New Roman" w:cs="Times New Roman"/>
          <w:iCs/>
          <w:color w:val="auto"/>
          <w:sz w:val="28"/>
          <w:szCs w:val="28"/>
          <w:lang w:eastAsia="ru-RU"/>
        </w:rPr>
        <w:t>3. Довідка банку про наявність розрахункового рахунку та платоспроможність;</w:t>
      </w:r>
    </w:p>
    <w:p w:rsidR="007E06D0" w:rsidRPr="007E06D0" w:rsidRDefault="007E06D0" w:rsidP="007E06D0">
      <w:pPr>
        <w:spacing w:after="0" w:line="240" w:lineRule="auto"/>
        <w:ind w:left="709" w:hanging="240"/>
        <w:jc w:val="both"/>
        <w:rPr>
          <w:rFonts w:ascii="Times New Roman" w:eastAsia="Times New Roman" w:hAnsi="Times New Roman" w:cs="Times New Roman"/>
          <w:iCs/>
          <w:color w:val="auto"/>
          <w:sz w:val="28"/>
          <w:szCs w:val="28"/>
          <w:lang w:eastAsia="ru-RU"/>
        </w:rPr>
      </w:pPr>
      <w:r w:rsidRPr="007E06D0">
        <w:rPr>
          <w:rFonts w:ascii="Times New Roman" w:eastAsia="Times New Roman" w:hAnsi="Times New Roman" w:cs="Times New Roman"/>
          <w:iCs/>
          <w:color w:val="auto"/>
          <w:sz w:val="28"/>
          <w:szCs w:val="28"/>
          <w:lang w:eastAsia="ru-RU"/>
        </w:rPr>
        <w:t>4. Копія свідоцтва платника ПДВ  або свідоцтва про сплату єдиного податку;</w:t>
      </w:r>
    </w:p>
    <w:p w:rsidR="007E06D0" w:rsidRPr="007E06D0" w:rsidRDefault="007E06D0" w:rsidP="007E06D0">
      <w:pPr>
        <w:spacing w:after="0" w:line="240" w:lineRule="auto"/>
        <w:ind w:left="709" w:hanging="240"/>
        <w:jc w:val="both"/>
        <w:rPr>
          <w:rFonts w:ascii="Times New Roman" w:eastAsia="Times New Roman" w:hAnsi="Times New Roman" w:cs="Times New Roman"/>
          <w:color w:val="auto"/>
          <w:sz w:val="28"/>
          <w:szCs w:val="28"/>
          <w:lang w:eastAsia="ru-RU"/>
        </w:rPr>
      </w:pPr>
      <w:r w:rsidRPr="007E06D0">
        <w:rPr>
          <w:rFonts w:ascii="Times New Roman" w:eastAsia="Times New Roman" w:hAnsi="Times New Roman" w:cs="Times New Roman"/>
          <w:iCs/>
          <w:color w:val="auto"/>
          <w:sz w:val="28"/>
          <w:szCs w:val="28"/>
          <w:lang w:eastAsia="ru-RU"/>
        </w:rPr>
        <w:t>5. Технічний паспорт (або викопіювання плану  об’єкту оренди);</w:t>
      </w:r>
    </w:p>
    <w:p w:rsidR="007E06D0" w:rsidRPr="007E06D0" w:rsidRDefault="007E06D0" w:rsidP="007E06D0">
      <w:pPr>
        <w:spacing w:after="0" w:line="240" w:lineRule="auto"/>
        <w:ind w:left="709" w:hanging="240"/>
        <w:jc w:val="both"/>
        <w:rPr>
          <w:rFonts w:ascii="Times New Roman" w:eastAsia="Times New Roman" w:hAnsi="Times New Roman" w:cs="Times New Roman"/>
          <w:color w:val="auto"/>
          <w:sz w:val="28"/>
          <w:szCs w:val="28"/>
          <w:lang w:eastAsia="ru-RU"/>
        </w:rPr>
      </w:pPr>
      <w:r w:rsidRPr="007E06D0">
        <w:rPr>
          <w:rFonts w:ascii="Times New Roman" w:eastAsia="Times New Roman" w:hAnsi="Times New Roman" w:cs="Times New Roman"/>
          <w:iCs/>
          <w:color w:val="auto"/>
          <w:sz w:val="28"/>
          <w:szCs w:val="28"/>
          <w:lang w:eastAsia="ru-RU"/>
        </w:rPr>
        <w:t>6</w:t>
      </w:r>
      <w:r w:rsidRPr="007E06D0">
        <w:rPr>
          <w:rFonts w:ascii="Times New Roman" w:eastAsia="Times New Roman" w:hAnsi="Times New Roman" w:cs="Times New Roman"/>
          <w:b/>
          <w:bCs/>
          <w:iCs/>
          <w:color w:val="auto"/>
          <w:sz w:val="28"/>
          <w:szCs w:val="28"/>
          <w:lang w:eastAsia="ru-RU"/>
        </w:rPr>
        <w:t>*</w:t>
      </w:r>
      <w:r w:rsidRPr="007E06D0">
        <w:rPr>
          <w:rFonts w:ascii="Times New Roman" w:eastAsia="Times New Roman" w:hAnsi="Times New Roman" w:cs="Times New Roman"/>
          <w:iCs/>
          <w:color w:val="auto"/>
          <w:sz w:val="28"/>
          <w:szCs w:val="28"/>
          <w:lang w:eastAsia="ru-RU"/>
        </w:rPr>
        <w:t>. План експлуатації та розвитку об’єкта.</w:t>
      </w:r>
    </w:p>
    <w:p w:rsidR="007E06D0" w:rsidRPr="007E06D0" w:rsidRDefault="007E06D0" w:rsidP="007E06D0">
      <w:pPr>
        <w:spacing w:after="0" w:line="240" w:lineRule="auto"/>
        <w:ind w:left="709"/>
        <w:jc w:val="both"/>
        <w:rPr>
          <w:rFonts w:ascii="Times New Roman" w:eastAsia="Times New Roman" w:hAnsi="Times New Roman" w:cs="Times New Roman"/>
          <w:color w:val="auto"/>
          <w:szCs w:val="24"/>
          <w:lang w:eastAsia="ru-RU"/>
        </w:rPr>
      </w:pPr>
    </w:p>
    <w:p w:rsidR="007E06D0" w:rsidRPr="007E06D0" w:rsidRDefault="007E06D0" w:rsidP="007E06D0">
      <w:pPr>
        <w:spacing w:after="0" w:line="240" w:lineRule="auto"/>
        <w:ind w:left="709"/>
        <w:jc w:val="both"/>
        <w:rPr>
          <w:rFonts w:ascii="Times New Roman" w:eastAsia="Times New Roman" w:hAnsi="Times New Roman" w:cs="Times New Roman"/>
          <w:color w:val="auto"/>
          <w:szCs w:val="24"/>
          <w:lang w:eastAsia="ru-RU"/>
        </w:rPr>
      </w:pPr>
    </w:p>
    <w:p w:rsidR="007E06D0" w:rsidRPr="007E06D0" w:rsidRDefault="007E06D0" w:rsidP="007E06D0">
      <w:pPr>
        <w:spacing w:after="0" w:line="240" w:lineRule="auto"/>
        <w:ind w:left="709"/>
        <w:rPr>
          <w:rFonts w:ascii="Times New Roman" w:hAnsi="Times New Roman" w:cs="Times New Roman"/>
          <w:iCs/>
          <w:color w:val="auto"/>
          <w:sz w:val="28"/>
          <w:szCs w:val="28"/>
          <w:lang w:val="ru-RU" w:eastAsia="en-US"/>
        </w:rPr>
      </w:pPr>
      <w:r w:rsidRPr="007E06D0">
        <w:rPr>
          <w:rFonts w:ascii="Times New Roman" w:hAnsi="Times New Roman" w:cs="Times New Roman"/>
          <w:iCs/>
          <w:color w:val="auto"/>
          <w:sz w:val="28"/>
          <w:szCs w:val="28"/>
          <w:lang w:eastAsia="en-US"/>
        </w:rPr>
        <w:t>Примітка:</w:t>
      </w:r>
    </w:p>
    <w:p w:rsidR="007E06D0" w:rsidRPr="007E06D0" w:rsidRDefault="007E06D0" w:rsidP="007E06D0">
      <w:pPr>
        <w:spacing w:after="0" w:line="240" w:lineRule="auto"/>
        <w:ind w:left="709"/>
        <w:jc w:val="both"/>
        <w:rPr>
          <w:rFonts w:ascii="Times New Roman" w:hAnsi="Times New Roman" w:cs="Times New Roman"/>
          <w:iCs/>
          <w:color w:val="auto"/>
          <w:sz w:val="28"/>
          <w:szCs w:val="28"/>
          <w:lang w:eastAsia="en-US"/>
        </w:rPr>
      </w:pPr>
      <w:r w:rsidRPr="007E06D0">
        <w:rPr>
          <w:rFonts w:ascii="Times New Roman" w:hAnsi="Times New Roman" w:cs="Times New Roman"/>
          <w:iCs/>
          <w:color w:val="auto"/>
          <w:sz w:val="28"/>
          <w:szCs w:val="28"/>
          <w:lang w:eastAsia="en-US"/>
        </w:rPr>
        <w:t>* - Вказані документи додаються до заяви при здачі комунального майна в оренду на конкурсних засадах.</w:t>
      </w:r>
    </w:p>
    <w:p w:rsidR="007E06D0" w:rsidRPr="007E06D0" w:rsidRDefault="007E06D0" w:rsidP="007E06D0">
      <w:pPr>
        <w:spacing w:after="0" w:line="240" w:lineRule="auto"/>
        <w:ind w:left="709"/>
        <w:jc w:val="both"/>
        <w:rPr>
          <w:rFonts w:ascii="Times New Roman" w:eastAsia="Times New Roman" w:hAnsi="Times New Roman" w:cs="Times New Roman"/>
          <w:color w:val="auto"/>
          <w:szCs w:val="24"/>
          <w:lang w:eastAsia="ru-RU"/>
        </w:rPr>
      </w:pPr>
    </w:p>
    <w:p w:rsidR="007E06D0" w:rsidRPr="007E06D0" w:rsidRDefault="007E06D0" w:rsidP="007E06D0">
      <w:pPr>
        <w:spacing w:after="0" w:line="240" w:lineRule="auto"/>
        <w:ind w:left="709"/>
        <w:rPr>
          <w:rFonts w:ascii="Times New Roman" w:eastAsia="Times New Roman" w:hAnsi="Times New Roman" w:cs="Times New Roman"/>
          <w:color w:val="auto"/>
          <w:szCs w:val="24"/>
          <w:lang w:eastAsia="ru-RU"/>
        </w:rPr>
      </w:pPr>
    </w:p>
    <w:p w:rsidR="007E06D0" w:rsidRPr="007E06D0" w:rsidRDefault="007E06D0" w:rsidP="007E06D0">
      <w:pPr>
        <w:spacing w:after="0" w:line="240" w:lineRule="auto"/>
        <w:ind w:left="709"/>
        <w:rPr>
          <w:rFonts w:ascii="Times New Roman" w:eastAsia="Times New Roman" w:hAnsi="Times New Roman" w:cs="Times New Roman"/>
          <w:color w:val="auto"/>
          <w:szCs w:val="24"/>
          <w:lang w:eastAsia="ru-RU"/>
        </w:rPr>
      </w:pPr>
    </w:p>
    <w:p w:rsidR="008E6981" w:rsidRPr="008E6981" w:rsidRDefault="008E6981" w:rsidP="007E06D0">
      <w:pPr>
        <w:tabs>
          <w:tab w:val="left" w:pos="-120"/>
        </w:tabs>
        <w:ind w:right="47" w:firstLine="4560"/>
        <w:jc w:val="both"/>
        <w:rPr>
          <w:rFonts w:ascii="Times New Roman" w:eastAsia="Times New Roman" w:hAnsi="Times New Roman" w:cs="Times New Roman"/>
          <w:color w:val="auto"/>
          <w:sz w:val="24"/>
          <w:szCs w:val="24"/>
          <w:lang w:eastAsia="ru-RU"/>
        </w:rPr>
      </w:pPr>
    </w:p>
    <w:p w:rsidR="00995CF5" w:rsidRDefault="00995CF5" w:rsidP="008E6981">
      <w:pPr>
        <w:tabs>
          <w:tab w:val="left" w:pos="-120"/>
        </w:tabs>
        <w:spacing w:after="0" w:line="240" w:lineRule="auto"/>
        <w:ind w:right="47"/>
        <w:jc w:val="both"/>
      </w:pPr>
    </w:p>
    <w:p w:rsidR="00995CF5" w:rsidRDefault="00995CF5" w:rsidP="001516A2">
      <w:pPr>
        <w:spacing w:after="20"/>
      </w:pPr>
    </w:p>
    <w:p w:rsidR="00995CF5" w:rsidRPr="00995CF5" w:rsidRDefault="00995CF5" w:rsidP="00995CF5">
      <w:pPr>
        <w:spacing w:after="0" w:line="240" w:lineRule="auto"/>
        <w:rPr>
          <w:rFonts w:ascii="Times New Roman" w:eastAsia="Times New Roman" w:hAnsi="Times New Roman" w:cs="Times New Roman"/>
          <w:color w:val="auto"/>
          <w:sz w:val="24"/>
          <w:szCs w:val="24"/>
          <w:lang w:eastAsia="ru-RU"/>
        </w:rPr>
      </w:pPr>
    </w:p>
    <w:p w:rsidR="00DE0B67" w:rsidRDefault="00DE0B67" w:rsidP="00415A27">
      <w:pPr>
        <w:autoSpaceDE w:val="0"/>
        <w:autoSpaceDN w:val="0"/>
        <w:adjustRightInd w:val="0"/>
        <w:spacing w:after="0" w:line="240" w:lineRule="auto"/>
        <w:ind w:left="5670"/>
        <w:rPr>
          <w:rFonts w:ascii="Times New Roman" w:eastAsia="Times New Roman" w:hAnsi="Times New Roman" w:cs="Times New Roman"/>
          <w:color w:val="auto"/>
          <w:sz w:val="28"/>
          <w:szCs w:val="24"/>
          <w:lang w:eastAsia="ru-RU"/>
        </w:rPr>
      </w:pPr>
    </w:p>
    <w:p w:rsidR="00DE0B67" w:rsidRDefault="00DE0B67" w:rsidP="00415A27">
      <w:pPr>
        <w:autoSpaceDE w:val="0"/>
        <w:autoSpaceDN w:val="0"/>
        <w:adjustRightInd w:val="0"/>
        <w:spacing w:after="0" w:line="240" w:lineRule="auto"/>
        <w:ind w:left="5670"/>
        <w:rPr>
          <w:rFonts w:ascii="Times New Roman" w:eastAsia="Times New Roman" w:hAnsi="Times New Roman" w:cs="Times New Roman"/>
          <w:color w:val="auto"/>
          <w:sz w:val="28"/>
          <w:szCs w:val="24"/>
          <w:lang w:eastAsia="ru-RU"/>
        </w:rPr>
      </w:pPr>
    </w:p>
    <w:p w:rsidR="00DC2CC0" w:rsidRDefault="00DC2CC0" w:rsidP="00DE0B67">
      <w:pPr>
        <w:autoSpaceDE w:val="0"/>
        <w:autoSpaceDN w:val="0"/>
        <w:adjustRightInd w:val="0"/>
        <w:spacing w:after="0" w:line="240" w:lineRule="auto"/>
        <w:ind w:firstLine="5670"/>
        <w:rPr>
          <w:rFonts w:ascii="Times New Roman" w:eastAsia="Times New Roman" w:hAnsi="Times New Roman" w:cs="Times New Roman"/>
          <w:color w:val="auto"/>
          <w:sz w:val="28"/>
          <w:szCs w:val="24"/>
          <w:lang w:eastAsia="ru-RU"/>
        </w:rPr>
      </w:pPr>
    </w:p>
    <w:p w:rsidR="005D7F5A" w:rsidRDefault="00995CF5" w:rsidP="00995CF5">
      <w:pPr>
        <w:spacing w:after="0" w:line="240" w:lineRule="auto"/>
        <w:rPr>
          <w:rFonts w:ascii="Times New Roman" w:eastAsia="Times New Roman" w:hAnsi="Times New Roman" w:cs="Times New Roman"/>
          <w:color w:val="auto"/>
          <w:sz w:val="24"/>
          <w:szCs w:val="24"/>
          <w:lang w:eastAsia="ru-RU"/>
        </w:rPr>
      </w:pPr>
      <w:r w:rsidRPr="00995CF5">
        <w:rPr>
          <w:rFonts w:ascii="Times New Roman" w:eastAsia="Times New Roman" w:hAnsi="Times New Roman" w:cs="Times New Roman"/>
          <w:color w:val="auto"/>
          <w:sz w:val="24"/>
          <w:szCs w:val="24"/>
          <w:lang w:eastAsia="ru-RU"/>
        </w:rPr>
        <w:t xml:space="preserve">       </w:t>
      </w:r>
    </w:p>
    <w:p w:rsidR="005D7F5A" w:rsidRDefault="005D7F5A" w:rsidP="00995CF5">
      <w:pPr>
        <w:spacing w:after="0" w:line="240" w:lineRule="auto"/>
        <w:rPr>
          <w:rFonts w:ascii="Times New Roman" w:eastAsia="Times New Roman" w:hAnsi="Times New Roman" w:cs="Times New Roman"/>
          <w:color w:val="auto"/>
          <w:sz w:val="24"/>
          <w:szCs w:val="24"/>
          <w:lang w:eastAsia="ru-RU"/>
        </w:rPr>
      </w:pPr>
    </w:p>
    <w:p w:rsidR="005D7F5A" w:rsidRDefault="005D7F5A" w:rsidP="00995CF5">
      <w:pPr>
        <w:spacing w:after="0" w:line="240" w:lineRule="auto"/>
        <w:rPr>
          <w:rFonts w:ascii="Times New Roman" w:eastAsia="Times New Roman" w:hAnsi="Times New Roman" w:cs="Times New Roman"/>
          <w:color w:val="auto"/>
          <w:sz w:val="24"/>
          <w:szCs w:val="24"/>
          <w:lang w:eastAsia="ru-RU"/>
        </w:rPr>
      </w:pPr>
    </w:p>
    <w:p w:rsidR="005D7F5A" w:rsidRDefault="005D7F5A" w:rsidP="00995CF5">
      <w:pPr>
        <w:spacing w:after="0" w:line="240" w:lineRule="auto"/>
        <w:rPr>
          <w:rFonts w:ascii="Times New Roman" w:eastAsia="Times New Roman" w:hAnsi="Times New Roman" w:cs="Times New Roman"/>
          <w:color w:val="auto"/>
          <w:sz w:val="24"/>
          <w:szCs w:val="24"/>
          <w:lang w:eastAsia="ru-RU"/>
        </w:rPr>
      </w:pPr>
    </w:p>
    <w:p w:rsidR="005D7F5A" w:rsidRDefault="005D7F5A" w:rsidP="00995CF5">
      <w:pPr>
        <w:spacing w:after="0" w:line="240" w:lineRule="auto"/>
        <w:rPr>
          <w:rFonts w:ascii="Times New Roman" w:eastAsia="Times New Roman" w:hAnsi="Times New Roman" w:cs="Times New Roman"/>
          <w:color w:val="auto"/>
          <w:sz w:val="24"/>
          <w:szCs w:val="24"/>
          <w:lang w:eastAsia="ru-RU"/>
        </w:rPr>
      </w:pPr>
    </w:p>
    <w:p w:rsidR="00E54144" w:rsidRDefault="00995CF5" w:rsidP="00995CF5">
      <w:pPr>
        <w:spacing w:after="0" w:line="240" w:lineRule="auto"/>
        <w:rPr>
          <w:rFonts w:ascii="Times New Roman" w:eastAsia="Times New Roman" w:hAnsi="Times New Roman" w:cs="Times New Roman"/>
          <w:color w:val="auto"/>
          <w:sz w:val="24"/>
          <w:szCs w:val="24"/>
          <w:lang w:eastAsia="ru-RU"/>
        </w:rPr>
      </w:pPr>
      <w:r w:rsidRPr="00995CF5">
        <w:rPr>
          <w:rFonts w:ascii="Times New Roman" w:eastAsia="Times New Roman" w:hAnsi="Times New Roman" w:cs="Times New Roman"/>
          <w:color w:val="auto"/>
          <w:sz w:val="24"/>
          <w:szCs w:val="24"/>
          <w:lang w:eastAsia="ru-RU"/>
        </w:rPr>
        <w:t xml:space="preserve">                                                                                           </w:t>
      </w:r>
    </w:p>
    <w:p w:rsidR="00E54144" w:rsidRDefault="00E54144" w:rsidP="00995CF5">
      <w:pPr>
        <w:spacing w:after="0" w:line="240" w:lineRule="auto"/>
        <w:rPr>
          <w:rFonts w:ascii="Times New Roman" w:eastAsia="Times New Roman" w:hAnsi="Times New Roman" w:cs="Times New Roman"/>
          <w:color w:val="auto"/>
          <w:sz w:val="24"/>
          <w:szCs w:val="24"/>
          <w:lang w:eastAsia="ru-RU"/>
        </w:rPr>
      </w:pPr>
    </w:p>
    <w:p w:rsidR="005D7F5A" w:rsidRPr="005D7F5A" w:rsidRDefault="005D7F5A" w:rsidP="005D7F5A">
      <w:pPr>
        <w:pStyle w:val="a7"/>
        <w:jc w:val="center"/>
        <w:rPr>
          <w:rFonts w:ascii="Times New Roman" w:hAnsi="Times New Roman"/>
          <w:b/>
          <w:sz w:val="24"/>
          <w:szCs w:val="24"/>
        </w:rPr>
      </w:pPr>
      <w:r w:rsidRPr="005D7F5A">
        <w:rPr>
          <w:rFonts w:ascii="Times New Roman" w:hAnsi="Times New Roman"/>
          <w:b/>
          <w:sz w:val="24"/>
          <w:szCs w:val="24"/>
        </w:rPr>
        <w:t>Типовий договір</w:t>
      </w:r>
    </w:p>
    <w:p w:rsidR="005D7F5A" w:rsidRPr="005D7F5A" w:rsidRDefault="005D7F5A" w:rsidP="005D7F5A">
      <w:pPr>
        <w:pStyle w:val="a7"/>
        <w:jc w:val="center"/>
        <w:rPr>
          <w:rFonts w:ascii="Times New Roman" w:hAnsi="Times New Roman"/>
          <w:b/>
          <w:sz w:val="24"/>
          <w:szCs w:val="24"/>
        </w:rPr>
      </w:pPr>
      <w:r w:rsidRPr="005D7F5A">
        <w:rPr>
          <w:rFonts w:ascii="Times New Roman" w:hAnsi="Times New Roman"/>
          <w:b/>
          <w:sz w:val="24"/>
          <w:szCs w:val="24"/>
        </w:rPr>
        <w:t xml:space="preserve">оренди індивідуально визначеного (нерухомого або іншого) майна, що належить до комунальної власності територіальної громади </w:t>
      </w:r>
      <w:proofErr w:type="spellStart"/>
      <w:r w:rsidRPr="005D7F5A">
        <w:rPr>
          <w:rFonts w:ascii="Times New Roman" w:hAnsi="Times New Roman"/>
          <w:b/>
          <w:sz w:val="24"/>
          <w:szCs w:val="24"/>
        </w:rPr>
        <w:t>м.Пирятин</w:t>
      </w:r>
      <w:proofErr w:type="spellEnd"/>
    </w:p>
    <w:p w:rsidR="005D7F5A" w:rsidRPr="005D7F5A" w:rsidRDefault="005D7F5A" w:rsidP="005D7F5A">
      <w:pPr>
        <w:widowControl w:val="0"/>
        <w:autoSpaceDE w:val="0"/>
        <w:autoSpaceDN w:val="0"/>
        <w:adjustRightInd w:val="0"/>
        <w:rPr>
          <w:rFonts w:ascii="Times New Roman" w:hAnsi="Times New Roman" w:cs="Times New Roman"/>
        </w:rPr>
      </w:pP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 № _________      </w:t>
      </w:r>
      <w:r w:rsidRPr="005D7F5A">
        <w:rPr>
          <w:rFonts w:ascii="Times New Roman" w:hAnsi="Times New Roman" w:cs="Times New Roman"/>
        </w:rPr>
        <w:tab/>
      </w:r>
      <w:r w:rsidRPr="005D7F5A">
        <w:rPr>
          <w:rFonts w:ascii="Times New Roman" w:hAnsi="Times New Roman" w:cs="Times New Roman"/>
        </w:rPr>
        <w:tab/>
        <w:t xml:space="preserve">   </w:t>
      </w:r>
      <w:r w:rsidRPr="005D7F5A">
        <w:rPr>
          <w:rFonts w:ascii="Times New Roman" w:hAnsi="Times New Roman" w:cs="Times New Roman"/>
        </w:rPr>
        <w:tab/>
      </w:r>
      <w:r w:rsidRPr="005D7F5A">
        <w:rPr>
          <w:rFonts w:ascii="Times New Roman" w:hAnsi="Times New Roman" w:cs="Times New Roman"/>
        </w:rPr>
        <w:tab/>
      </w:r>
      <w:r w:rsidRPr="005D7F5A">
        <w:rPr>
          <w:rFonts w:ascii="Times New Roman" w:hAnsi="Times New Roman" w:cs="Times New Roman"/>
        </w:rPr>
        <w:tab/>
        <w:t xml:space="preserve">______________________________________ </w:t>
      </w:r>
    </w:p>
    <w:p w:rsidR="005D7F5A" w:rsidRPr="005D7F5A" w:rsidRDefault="005D7F5A" w:rsidP="005D7F5A">
      <w:pPr>
        <w:widowControl w:val="0"/>
        <w:autoSpaceDE w:val="0"/>
        <w:autoSpaceDN w:val="0"/>
        <w:adjustRightInd w:val="0"/>
        <w:rPr>
          <w:rFonts w:ascii="Times New Roman" w:hAnsi="Times New Roman" w:cs="Times New Roman"/>
          <w:i/>
          <w:sz w:val="20"/>
          <w:szCs w:val="20"/>
        </w:rPr>
      </w:pPr>
      <w:r w:rsidRPr="005D7F5A">
        <w:rPr>
          <w:rFonts w:ascii="Times New Roman" w:hAnsi="Times New Roman" w:cs="Times New Roman"/>
          <w:i/>
        </w:rPr>
        <w:t xml:space="preserve">                                                                                                 </w:t>
      </w:r>
      <w:r w:rsidRPr="005D7F5A">
        <w:rPr>
          <w:rFonts w:ascii="Times New Roman" w:hAnsi="Times New Roman" w:cs="Times New Roman"/>
          <w:i/>
          <w:sz w:val="20"/>
          <w:szCs w:val="20"/>
        </w:rPr>
        <w:t xml:space="preserve">(число, місяць, рік - словами)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Ми, що нижче підписалися, _______________________________________________________, </w:t>
      </w:r>
    </w:p>
    <w:p w:rsidR="005D7F5A" w:rsidRPr="005D7F5A" w:rsidRDefault="005D7F5A" w:rsidP="005D7F5A">
      <w:pPr>
        <w:widowControl w:val="0"/>
        <w:autoSpaceDE w:val="0"/>
        <w:autoSpaceDN w:val="0"/>
        <w:adjustRightInd w:val="0"/>
        <w:rPr>
          <w:rFonts w:ascii="Times New Roman" w:hAnsi="Times New Roman" w:cs="Times New Roman"/>
          <w:i/>
          <w:sz w:val="20"/>
          <w:szCs w:val="20"/>
        </w:rPr>
      </w:pPr>
      <w:r w:rsidRPr="005D7F5A">
        <w:rPr>
          <w:rFonts w:ascii="Times New Roman" w:hAnsi="Times New Roman" w:cs="Times New Roman"/>
        </w:rPr>
        <w:t xml:space="preserve">                                                                   </w:t>
      </w:r>
      <w:r w:rsidRPr="005D7F5A">
        <w:rPr>
          <w:rFonts w:ascii="Times New Roman" w:hAnsi="Times New Roman" w:cs="Times New Roman"/>
          <w:i/>
          <w:sz w:val="20"/>
          <w:szCs w:val="20"/>
        </w:rPr>
        <w:t xml:space="preserve">(повна назва Орендодавця)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ідентифікаційний код ЄДРПОУ ______________________________, місцезнаходження якого:</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 ______________________________________________________________________________ </w:t>
      </w:r>
    </w:p>
    <w:p w:rsidR="005D7F5A" w:rsidRPr="005D7F5A" w:rsidRDefault="005D7F5A" w:rsidP="005D7F5A">
      <w:pPr>
        <w:widowControl w:val="0"/>
        <w:autoSpaceDE w:val="0"/>
        <w:autoSpaceDN w:val="0"/>
        <w:adjustRightInd w:val="0"/>
        <w:rPr>
          <w:rFonts w:ascii="Times New Roman" w:hAnsi="Times New Roman" w:cs="Times New Roman"/>
          <w:i/>
          <w:sz w:val="20"/>
          <w:szCs w:val="20"/>
        </w:rPr>
      </w:pPr>
      <w:r w:rsidRPr="005D7F5A">
        <w:rPr>
          <w:rFonts w:ascii="Times New Roman" w:hAnsi="Times New Roman" w:cs="Times New Roman"/>
        </w:rPr>
        <w:t xml:space="preserve">                                               </w:t>
      </w:r>
      <w:r w:rsidRPr="005D7F5A">
        <w:rPr>
          <w:rFonts w:ascii="Times New Roman" w:hAnsi="Times New Roman" w:cs="Times New Roman"/>
          <w:i/>
        </w:rPr>
        <w:t xml:space="preserve">                    </w:t>
      </w:r>
      <w:r w:rsidRPr="005D7F5A">
        <w:rPr>
          <w:rFonts w:ascii="Times New Roman" w:hAnsi="Times New Roman" w:cs="Times New Roman"/>
          <w:i/>
          <w:sz w:val="20"/>
          <w:szCs w:val="20"/>
        </w:rPr>
        <w:t xml:space="preserve">(адреса)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(далі - Орендодавець) в особі ___________________________________________, що мешкає:</w:t>
      </w:r>
    </w:p>
    <w:p w:rsidR="005D7F5A" w:rsidRPr="005D7F5A" w:rsidRDefault="005D7F5A" w:rsidP="005D7F5A">
      <w:pPr>
        <w:widowControl w:val="0"/>
        <w:autoSpaceDE w:val="0"/>
        <w:autoSpaceDN w:val="0"/>
        <w:adjustRightInd w:val="0"/>
        <w:rPr>
          <w:rFonts w:ascii="Times New Roman" w:hAnsi="Times New Roman" w:cs="Times New Roman"/>
          <w:i/>
          <w:sz w:val="20"/>
          <w:szCs w:val="20"/>
        </w:rPr>
      </w:pPr>
      <w:r w:rsidRPr="005D7F5A">
        <w:rPr>
          <w:rFonts w:ascii="Times New Roman" w:hAnsi="Times New Roman" w:cs="Times New Roman"/>
          <w:i/>
        </w:rPr>
        <w:t xml:space="preserve">                                                                   </w:t>
      </w:r>
      <w:r w:rsidRPr="005D7F5A">
        <w:rPr>
          <w:rFonts w:ascii="Times New Roman" w:hAnsi="Times New Roman" w:cs="Times New Roman"/>
          <w:i/>
          <w:sz w:val="20"/>
          <w:szCs w:val="20"/>
        </w:rPr>
        <w:t xml:space="preserve">(посада, прізвище, ім'я та по батькові)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_______________________________________________________________________________ </w:t>
      </w:r>
    </w:p>
    <w:p w:rsidR="005D7F5A" w:rsidRPr="005D7F5A" w:rsidRDefault="005D7F5A" w:rsidP="005D7F5A">
      <w:pPr>
        <w:widowControl w:val="0"/>
        <w:autoSpaceDE w:val="0"/>
        <w:autoSpaceDN w:val="0"/>
        <w:adjustRightInd w:val="0"/>
        <w:rPr>
          <w:rFonts w:ascii="Times New Roman" w:hAnsi="Times New Roman" w:cs="Times New Roman"/>
          <w:i/>
          <w:sz w:val="20"/>
          <w:szCs w:val="20"/>
        </w:rPr>
      </w:pPr>
      <w:r w:rsidRPr="005D7F5A">
        <w:rPr>
          <w:rFonts w:ascii="Times New Roman" w:hAnsi="Times New Roman" w:cs="Times New Roman"/>
        </w:rPr>
        <w:t xml:space="preserve">                                                                   </w:t>
      </w:r>
      <w:r w:rsidRPr="005D7F5A">
        <w:rPr>
          <w:rFonts w:ascii="Times New Roman" w:hAnsi="Times New Roman" w:cs="Times New Roman"/>
          <w:i/>
          <w:sz w:val="20"/>
          <w:szCs w:val="20"/>
        </w:rPr>
        <w:t xml:space="preserve">(адреса)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та діє на підставі ____________________________________________________, з одного боку, </w:t>
      </w:r>
    </w:p>
    <w:p w:rsidR="005D7F5A" w:rsidRPr="005D7F5A" w:rsidRDefault="005D7F5A" w:rsidP="005D7F5A">
      <w:pPr>
        <w:widowControl w:val="0"/>
        <w:autoSpaceDE w:val="0"/>
        <w:autoSpaceDN w:val="0"/>
        <w:adjustRightInd w:val="0"/>
        <w:ind w:left="1440" w:firstLine="720"/>
        <w:rPr>
          <w:rFonts w:ascii="Times New Roman" w:hAnsi="Times New Roman" w:cs="Times New Roman"/>
          <w:i/>
          <w:sz w:val="20"/>
          <w:szCs w:val="20"/>
        </w:rPr>
      </w:pPr>
      <w:r w:rsidRPr="005D7F5A">
        <w:rPr>
          <w:rFonts w:ascii="Times New Roman" w:hAnsi="Times New Roman" w:cs="Times New Roman"/>
          <w:i/>
          <w:sz w:val="20"/>
          <w:szCs w:val="20"/>
        </w:rPr>
        <w:t xml:space="preserve">                              (назва документа, N наказу)</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та _____________________________________________________________________________, </w:t>
      </w:r>
    </w:p>
    <w:p w:rsidR="005D7F5A" w:rsidRPr="005D7F5A" w:rsidRDefault="005D7F5A" w:rsidP="005D7F5A">
      <w:pPr>
        <w:widowControl w:val="0"/>
        <w:autoSpaceDE w:val="0"/>
        <w:autoSpaceDN w:val="0"/>
        <w:adjustRightInd w:val="0"/>
        <w:rPr>
          <w:rFonts w:ascii="Times New Roman" w:hAnsi="Times New Roman" w:cs="Times New Roman"/>
          <w:i/>
          <w:sz w:val="20"/>
          <w:szCs w:val="20"/>
        </w:rPr>
      </w:pPr>
      <w:r w:rsidRPr="005D7F5A">
        <w:rPr>
          <w:rFonts w:ascii="Times New Roman" w:hAnsi="Times New Roman" w:cs="Times New Roman"/>
        </w:rPr>
        <w:t xml:space="preserve">                                                                  </w:t>
      </w:r>
      <w:r w:rsidRPr="005D7F5A">
        <w:rPr>
          <w:rFonts w:ascii="Times New Roman" w:hAnsi="Times New Roman" w:cs="Times New Roman"/>
          <w:i/>
          <w:sz w:val="20"/>
          <w:szCs w:val="20"/>
        </w:rPr>
        <w:t xml:space="preserve">(повна назва особи Орендаря)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ідентифікаційний код ЄДРПОУ ______________________________, місцезнаходження якого: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________________________________________________________________________________ </w:t>
      </w:r>
    </w:p>
    <w:p w:rsidR="005D7F5A" w:rsidRPr="005D7F5A" w:rsidRDefault="005D7F5A" w:rsidP="005D7F5A">
      <w:pPr>
        <w:widowControl w:val="0"/>
        <w:autoSpaceDE w:val="0"/>
        <w:autoSpaceDN w:val="0"/>
        <w:adjustRightInd w:val="0"/>
        <w:rPr>
          <w:rFonts w:ascii="Times New Roman" w:hAnsi="Times New Roman" w:cs="Times New Roman"/>
          <w:i/>
          <w:sz w:val="20"/>
          <w:szCs w:val="20"/>
        </w:rPr>
      </w:pPr>
      <w:r w:rsidRPr="005D7F5A">
        <w:rPr>
          <w:rFonts w:ascii="Times New Roman" w:hAnsi="Times New Roman" w:cs="Times New Roman"/>
          <w:sz w:val="20"/>
          <w:szCs w:val="20"/>
        </w:rPr>
        <w:t xml:space="preserve">                                                                  </w:t>
      </w:r>
      <w:r w:rsidRPr="005D7F5A">
        <w:rPr>
          <w:rFonts w:ascii="Times New Roman" w:hAnsi="Times New Roman" w:cs="Times New Roman"/>
          <w:sz w:val="20"/>
          <w:szCs w:val="20"/>
        </w:rPr>
        <w:tab/>
      </w:r>
      <w:r w:rsidRPr="005D7F5A">
        <w:rPr>
          <w:rFonts w:ascii="Times New Roman" w:hAnsi="Times New Roman" w:cs="Times New Roman"/>
          <w:sz w:val="20"/>
          <w:szCs w:val="20"/>
        </w:rPr>
        <w:tab/>
      </w:r>
      <w:r w:rsidRPr="005D7F5A">
        <w:rPr>
          <w:rFonts w:ascii="Times New Roman" w:hAnsi="Times New Roman" w:cs="Times New Roman"/>
          <w:i/>
          <w:sz w:val="20"/>
          <w:szCs w:val="20"/>
        </w:rPr>
        <w:t xml:space="preserve">(адреса)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(далі - Орендар) в особі ________________________________________________, що мешкає: </w:t>
      </w:r>
    </w:p>
    <w:p w:rsidR="005D7F5A" w:rsidRPr="005D7F5A" w:rsidRDefault="005D7F5A" w:rsidP="005D7F5A">
      <w:pPr>
        <w:widowControl w:val="0"/>
        <w:autoSpaceDE w:val="0"/>
        <w:autoSpaceDN w:val="0"/>
        <w:adjustRightInd w:val="0"/>
        <w:rPr>
          <w:rFonts w:ascii="Times New Roman" w:hAnsi="Times New Roman" w:cs="Times New Roman"/>
          <w:i/>
          <w:sz w:val="20"/>
          <w:szCs w:val="20"/>
        </w:rPr>
      </w:pPr>
      <w:r w:rsidRPr="005D7F5A">
        <w:rPr>
          <w:rFonts w:ascii="Times New Roman" w:hAnsi="Times New Roman" w:cs="Times New Roman"/>
        </w:rPr>
        <w:t xml:space="preserve">                                                                 </w:t>
      </w:r>
      <w:r w:rsidRPr="005D7F5A">
        <w:rPr>
          <w:rFonts w:ascii="Times New Roman" w:hAnsi="Times New Roman" w:cs="Times New Roman"/>
          <w:i/>
          <w:sz w:val="20"/>
          <w:szCs w:val="20"/>
        </w:rPr>
        <w:t xml:space="preserve">(посада, прізвище, ім'я та по батькові)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________________________________________________________________________________ </w:t>
      </w:r>
    </w:p>
    <w:p w:rsidR="005D7F5A" w:rsidRPr="005D7F5A" w:rsidRDefault="005D7F5A" w:rsidP="005D7F5A">
      <w:pPr>
        <w:widowControl w:val="0"/>
        <w:autoSpaceDE w:val="0"/>
        <w:autoSpaceDN w:val="0"/>
        <w:adjustRightInd w:val="0"/>
        <w:rPr>
          <w:rFonts w:ascii="Times New Roman" w:hAnsi="Times New Roman" w:cs="Times New Roman"/>
          <w:i/>
          <w:sz w:val="20"/>
          <w:szCs w:val="20"/>
        </w:rPr>
      </w:pPr>
      <w:r w:rsidRPr="005D7F5A">
        <w:rPr>
          <w:rFonts w:ascii="Times New Roman" w:hAnsi="Times New Roman" w:cs="Times New Roman"/>
        </w:rPr>
        <w:t xml:space="preserve">                                                                 </w:t>
      </w:r>
      <w:r w:rsidRPr="005D7F5A">
        <w:rPr>
          <w:rFonts w:ascii="Times New Roman" w:hAnsi="Times New Roman" w:cs="Times New Roman"/>
          <w:i/>
          <w:sz w:val="20"/>
          <w:szCs w:val="20"/>
        </w:rPr>
        <w:t xml:space="preserve">(адреса)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та діє на підставі ____________________________________________________, з іншого боку, </w:t>
      </w:r>
    </w:p>
    <w:p w:rsidR="005D7F5A" w:rsidRPr="005D7F5A" w:rsidRDefault="005D7F5A" w:rsidP="005D7F5A">
      <w:pPr>
        <w:widowControl w:val="0"/>
        <w:autoSpaceDE w:val="0"/>
        <w:autoSpaceDN w:val="0"/>
        <w:adjustRightInd w:val="0"/>
        <w:rPr>
          <w:rFonts w:ascii="Times New Roman" w:hAnsi="Times New Roman" w:cs="Times New Roman"/>
          <w:i/>
          <w:sz w:val="20"/>
          <w:szCs w:val="20"/>
        </w:rPr>
      </w:pPr>
      <w:r w:rsidRPr="005D7F5A">
        <w:rPr>
          <w:rFonts w:ascii="Times New Roman" w:hAnsi="Times New Roman" w:cs="Times New Roman"/>
        </w:rPr>
        <w:t xml:space="preserve">                                                                </w:t>
      </w:r>
      <w:r w:rsidRPr="005D7F5A">
        <w:rPr>
          <w:rFonts w:ascii="Times New Roman" w:hAnsi="Times New Roman" w:cs="Times New Roman"/>
          <w:i/>
          <w:sz w:val="20"/>
          <w:szCs w:val="20"/>
        </w:rPr>
        <w:t xml:space="preserve">(статут, довіреність тощо)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 уклали цей Договір про наступне: </w:t>
      </w:r>
    </w:p>
    <w:p w:rsidR="005D7F5A" w:rsidRPr="005D7F5A" w:rsidRDefault="005D7F5A" w:rsidP="005D7F5A">
      <w:pPr>
        <w:widowControl w:val="0"/>
        <w:autoSpaceDE w:val="0"/>
        <w:autoSpaceDN w:val="0"/>
        <w:adjustRightInd w:val="0"/>
        <w:jc w:val="center"/>
        <w:rPr>
          <w:rFonts w:ascii="Times New Roman" w:hAnsi="Times New Roman" w:cs="Times New Roman"/>
          <w:b/>
          <w:bCs/>
        </w:rPr>
      </w:pPr>
      <w:r w:rsidRPr="005D7F5A">
        <w:rPr>
          <w:rFonts w:ascii="Times New Roman" w:hAnsi="Times New Roman" w:cs="Times New Roman"/>
          <w:b/>
          <w:bCs/>
        </w:rPr>
        <w:t>1. Предмет Договору.</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     </w:t>
      </w:r>
      <w:r w:rsidRPr="005D7F5A">
        <w:rPr>
          <w:rFonts w:ascii="Times New Roman" w:hAnsi="Times New Roman" w:cs="Times New Roman"/>
        </w:rPr>
        <w:tab/>
        <w:t xml:space="preserve">1.1.  Орендодавець  передає,  а  Орендар  приймає  в  строкове платне користування окреме індивідуально визначене  майно ________________________________________________________________________________ </w:t>
      </w:r>
    </w:p>
    <w:p w:rsidR="005D7F5A" w:rsidRPr="005D7F5A" w:rsidRDefault="005D7F5A" w:rsidP="005D7F5A">
      <w:pPr>
        <w:widowControl w:val="0"/>
        <w:autoSpaceDE w:val="0"/>
        <w:autoSpaceDN w:val="0"/>
        <w:adjustRightInd w:val="0"/>
        <w:jc w:val="both"/>
        <w:rPr>
          <w:rFonts w:ascii="Times New Roman" w:hAnsi="Times New Roman" w:cs="Times New Roman"/>
          <w:i/>
          <w:sz w:val="20"/>
          <w:szCs w:val="20"/>
        </w:rPr>
      </w:pPr>
      <w:r w:rsidRPr="005D7F5A">
        <w:rPr>
          <w:rFonts w:ascii="Times New Roman" w:hAnsi="Times New Roman" w:cs="Times New Roman"/>
        </w:rPr>
        <w:t xml:space="preserve">                                                                 </w:t>
      </w:r>
      <w:r w:rsidRPr="005D7F5A">
        <w:rPr>
          <w:rFonts w:ascii="Times New Roman" w:hAnsi="Times New Roman" w:cs="Times New Roman"/>
          <w:i/>
          <w:sz w:val="20"/>
          <w:szCs w:val="20"/>
        </w:rPr>
        <w:t xml:space="preserve">(повна назва) </w:t>
      </w:r>
    </w:p>
    <w:p w:rsidR="005D7F5A" w:rsidRPr="005D7F5A" w:rsidRDefault="005D7F5A" w:rsidP="005D7F5A">
      <w:pPr>
        <w:widowControl w:val="0"/>
        <w:autoSpaceDE w:val="0"/>
        <w:autoSpaceDN w:val="0"/>
        <w:adjustRightInd w:val="0"/>
        <w:jc w:val="both"/>
        <w:rPr>
          <w:rFonts w:ascii="Times New Roman" w:hAnsi="Times New Roman" w:cs="Times New Roman"/>
        </w:rPr>
      </w:pPr>
      <w:r w:rsidRPr="005D7F5A">
        <w:rPr>
          <w:rFonts w:ascii="Times New Roman" w:hAnsi="Times New Roman" w:cs="Times New Roman"/>
        </w:rPr>
        <w:t xml:space="preserve">(далі - Майно) площею ________________ </w:t>
      </w:r>
      <w:proofErr w:type="spellStart"/>
      <w:r w:rsidRPr="005D7F5A">
        <w:rPr>
          <w:rFonts w:ascii="Times New Roman" w:hAnsi="Times New Roman" w:cs="Times New Roman"/>
        </w:rPr>
        <w:t>кв.м</w:t>
      </w:r>
      <w:proofErr w:type="spellEnd"/>
      <w:r w:rsidRPr="005D7F5A">
        <w:rPr>
          <w:rFonts w:ascii="Times New Roman" w:hAnsi="Times New Roman" w:cs="Times New Roman"/>
        </w:rPr>
        <w:t xml:space="preserve">, розміщене за </w:t>
      </w:r>
      <w:proofErr w:type="spellStart"/>
      <w:r w:rsidRPr="005D7F5A">
        <w:rPr>
          <w:rFonts w:ascii="Times New Roman" w:hAnsi="Times New Roman" w:cs="Times New Roman"/>
        </w:rPr>
        <w:t>адресою</w:t>
      </w:r>
      <w:proofErr w:type="spellEnd"/>
      <w:r w:rsidRPr="005D7F5A">
        <w:rPr>
          <w:rFonts w:ascii="Times New Roman" w:hAnsi="Times New Roman" w:cs="Times New Roman"/>
        </w:rPr>
        <w:t xml:space="preserve">: __________________ </w:t>
      </w:r>
    </w:p>
    <w:p w:rsidR="005D7F5A" w:rsidRPr="005D7F5A" w:rsidRDefault="005D7F5A" w:rsidP="005D7F5A">
      <w:pPr>
        <w:widowControl w:val="0"/>
        <w:autoSpaceDE w:val="0"/>
        <w:autoSpaceDN w:val="0"/>
        <w:adjustRightInd w:val="0"/>
        <w:jc w:val="both"/>
        <w:rPr>
          <w:rFonts w:ascii="Times New Roman" w:hAnsi="Times New Roman" w:cs="Times New Roman"/>
        </w:rPr>
      </w:pPr>
      <w:r w:rsidRPr="005D7F5A">
        <w:rPr>
          <w:rFonts w:ascii="Times New Roman" w:hAnsi="Times New Roman" w:cs="Times New Roman"/>
        </w:rPr>
        <w:t xml:space="preserve">________________________________________________________, на __________поверсі(-ах) </w:t>
      </w:r>
    </w:p>
    <w:p w:rsidR="005D7F5A" w:rsidRPr="005D7F5A" w:rsidRDefault="005D7F5A" w:rsidP="005D7F5A">
      <w:pPr>
        <w:widowControl w:val="0"/>
        <w:autoSpaceDE w:val="0"/>
        <w:autoSpaceDN w:val="0"/>
        <w:adjustRightInd w:val="0"/>
        <w:jc w:val="both"/>
        <w:rPr>
          <w:rFonts w:ascii="Times New Roman" w:hAnsi="Times New Roman" w:cs="Times New Roman"/>
        </w:rPr>
      </w:pPr>
      <w:r w:rsidRPr="005D7F5A">
        <w:rPr>
          <w:rFonts w:ascii="Times New Roman" w:hAnsi="Times New Roman" w:cs="Times New Roman"/>
        </w:rPr>
        <w:t xml:space="preserve"> ____________________________________________________(будинку, приміщення, будівлі),</w:t>
      </w:r>
    </w:p>
    <w:p w:rsidR="005D7F5A" w:rsidRPr="005D7F5A" w:rsidRDefault="005D7F5A" w:rsidP="005D7F5A">
      <w:pPr>
        <w:widowControl w:val="0"/>
        <w:autoSpaceDE w:val="0"/>
        <w:autoSpaceDN w:val="0"/>
        <w:adjustRightInd w:val="0"/>
        <w:jc w:val="both"/>
        <w:rPr>
          <w:rFonts w:ascii="Times New Roman" w:hAnsi="Times New Roman" w:cs="Times New Roman"/>
        </w:rPr>
      </w:pPr>
      <w:r w:rsidRPr="005D7F5A">
        <w:rPr>
          <w:rFonts w:ascii="Times New Roman" w:hAnsi="Times New Roman" w:cs="Times New Roman"/>
        </w:rPr>
        <w:lastRenderedPageBreak/>
        <w:t xml:space="preserve">що перебуває на балансі ________________________________________________________ (далі  -  Балансоутримувач),  вартість  якого  визначена  згідно  зі  звітом  про  оцінку / актом </w:t>
      </w:r>
    </w:p>
    <w:p w:rsidR="005D7F5A" w:rsidRPr="005D7F5A" w:rsidRDefault="005D7F5A" w:rsidP="005D7F5A">
      <w:pPr>
        <w:widowControl w:val="0"/>
        <w:autoSpaceDE w:val="0"/>
        <w:autoSpaceDN w:val="0"/>
        <w:adjustRightInd w:val="0"/>
        <w:jc w:val="both"/>
        <w:rPr>
          <w:rFonts w:ascii="Times New Roman" w:hAnsi="Times New Roman" w:cs="Times New Roman"/>
        </w:rPr>
      </w:pPr>
      <w:r w:rsidRPr="005D7F5A">
        <w:rPr>
          <w:rFonts w:ascii="Times New Roman" w:hAnsi="Times New Roman" w:cs="Times New Roman"/>
        </w:rPr>
        <w:t xml:space="preserve">оцінки на </w:t>
      </w:r>
      <w:r w:rsidRPr="005D7F5A">
        <w:rPr>
          <w:rFonts w:ascii="Times New Roman" w:hAnsi="Times New Roman" w:cs="Times New Roman"/>
          <w:bCs/>
        </w:rPr>
        <w:t>„</w:t>
      </w:r>
      <w:r w:rsidRPr="005D7F5A">
        <w:rPr>
          <w:rFonts w:ascii="Times New Roman" w:hAnsi="Times New Roman" w:cs="Times New Roman"/>
        </w:rPr>
        <w:t>____</w:t>
      </w:r>
      <w:r w:rsidRPr="005D7F5A">
        <w:rPr>
          <w:rFonts w:ascii="Times New Roman" w:hAnsi="Times New Roman" w:cs="Times New Roman"/>
          <w:bCs/>
        </w:rPr>
        <w:t>“</w:t>
      </w:r>
      <w:r w:rsidRPr="005D7F5A">
        <w:rPr>
          <w:rFonts w:ascii="Times New Roman" w:hAnsi="Times New Roman" w:cs="Times New Roman"/>
        </w:rPr>
        <w:t xml:space="preserve">______________ 20___ р.  і становить за незалежною оцінкою / залишковою </w:t>
      </w:r>
    </w:p>
    <w:p w:rsidR="005D7F5A" w:rsidRPr="005D7F5A" w:rsidRDefault="005D7F5A" w:rsidP="005D7F5A">
      <w:pPr>
        <w:widowControl w:val="0"/>
        <w:autoSpaceDE w:val="0"/>
        <w:autoSpaceDN w:val="0"/>
        <w:adjustRightInd w:val="0"/>
        <w:jc w:val="both"/>
        <w:rPr>
          <w:rFonts w:ascii="Times New Roman" w:hAnsi="Times New Roman" w:cs="Times New Roman"/>
        </w:rPr>
      </w:pPr>
      <w:r w:rsidRPr="005D7F5A">
        <w:rPr>
          <w:rFonts w:ascii="Times New Roman" w:hAnsi="Times New Roman" w:cs="Times New Roman"/>
        </w:rPr>
        <w:t xml:space="preserve">вартістю ___________________________ грн.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1.2.   Майно передається в оренду з метою ____________________________________.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1.3.  Стан Майна на момент укладення договору (потребує / не потребує поточного або капітального чи поточного і капітального ремонту) визначається в акті приймання-передавання за узгодженим висновком Балансоутримувача і Орендаря. </w:t>
      </w:r>
    </w:p>
    <w:p w:rsidR="005D7F5A" w:rsidRPr="005D7F5A" w:rsidRDefault="005D7F5A" w:rsidP="005D7F5A">
      <w:pPr>
        <w:widowControl w:val="0"/>
        <w:autoSpaceDE w:val="0"/>
        <w:autoSpaceDN w:val="0"/>
        <w:adjustRightInd w:val="0"/>
        <w:jc w:val="center"/>
        <w:rPr>
          <w:rFonts w:ascii="Times New Roman" w:hAnsi="Times New Roman" w:cs="Times New Roman"/>
          <w:b/>
          <w:bCs/>
          <w:sz w:val="16"/>
          <w:szCs w:val="16"/>
        </w:rPr>
      </w:pPr>
    </w:p>
    <w:p w:rsidR="005D7F5A" w:rsidRPr="005D7F5A" w:rsidRDefault="005D7F5A" w:rsidP="005D7F5A">
      <w:pPr>
        <w:widowControl w:val="0"/>
        <w:autoSpaceDE w:val="0"/>
        <w:autoSpaceDN w:val="0"/>
        <w:adjustRightInd w:val="0"/>
        <w:jc w:val="center"/>
        <w:rPr>
          <w:rFonts w:ascii="Times New Roman" w:hAnsi="Times New Roman" w:cs="Times New Roman"/>
          <w:b/>
        </w:rPr>
      </w:pPr>
      <w:r w:rsidRPr="005D7F5A">
        <w:rPr>
          <w:rFonts w:ascii="Times New Roman" w:hAnsi="Times New Roman" w:cs="Times New Roman"/>
          <w:b/>
          <w:bCs/>
        </w:rPr>
        <w:t>2. Умови передачі орендованого майна Орендарю</w:t>
      </w:r>
      <w:r w:rsidRPr="005D7F5A">
        <w:rPr>
          <w:rFonts w:ascii="Times New Roman" w:hAnsi="Times New Roman" w:cs="Times New Roman"/>
          <w:b/>
        </w:rPr>
        <w:t xml:space="preserve">.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2.1.  Орендар вступає у строкове платне користування Майном у термін, зазначений у п.10.1 цього Договору, але не раніше дати підписання Сторонами цього Договору (у разі оренди нерухомого майна на строк не менше ніж три роки - не раніше дати державної реєстрації Договору) та </w:t>
      </w:r>
      <w:proofErr w:type="spellStart"/>
      <w:r w:rsidRPr="005D7F5A">
        <w:rPr>
          <w:rFonts w:ascii="Times New Roman" w:hAnsi="Times New Roman" w:cs="Times New Roman"/>
        </w:rPr>
        <w:t>акта</w:t>
      </w:r>
      <w:proofErr w:type="spellEnd"/>
      <w:r w:rsidRPr="005D7F5A">
        <w:rPr>
          <w:rFonts w:ascii="Times New Roman" w:hAnsi="Times New Roman" w:cs="Times New Roman"/>
        </w:rPr>
        <w:t xml:space="preserve"> приймання-передавання Майна.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2.2.  Передача Майна в оренду не тягне за собою виникнення в Орендаря права власності на це Майно. Власником Майна залишається територіальна громада </w:t>
      </w:r>
      <w:proofErr w:type="spellStart"/>
      <w:r w:rsidRPr="005D7F5A">
        <w:rPr>
          <w:rFonts w:ascii="Times New Roman" w:hAnsi="Times New Roman" w:cs="Times New Roman"/>
        </w:rPr>
        <w:t>м.Пирятин</w:t>
      </w:r>
      <w:proofErr w:type="spellEnd"/>
      <w:r w:rsidRPr="005D7F5A">
        <w:rPr>
          <w:rFonts w:ascii="Times New Roman" w:hAnsi="Times New Roman" w:cs="Times New Roman"/>
        </w:rPr>
        <w:t xml:space="preserve">,  а Орендар користується ним протягом строку оренди.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2.3.  Передача Майна в оренду здійснюється за вартістю, визначеною у звіті про незалежну оцінку.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2.4.  Обов'язок щодо складання </w:t>
      </w:r>
      <w:proofErr w:type="spellStart"/>
      <w:r w:rsidRPr="005D7F5A">
        <w:rPr>
          <w:rFonts w:ascii="Times New Roman" w:hAnsi="Times New Roman" w:cs="Times New Roman"/>
        </w:rPr>
        <w:t>акта</w:t>
      </w:r>
      <w:proofErr w:type="spellEnd"/>
      <w:r w:rsidRPr="005D7F5A">
        <w:rPr>
          <w:rFonts w:ascii="Times New Roman" w:hAnsi="Times New Roman" w:cs="Times New Roman"/>
        </w:rPr>
        <w:t xml:space="preserve"> приймання-передавання покладається на Орендодавця (Балансоутримувача). </w:t>
      </w:r>
    </w:p>
    <w:p w:rsidR="005D7F5A" w:rsidRPr="005D7F5A" w:rsidRDefault="005D7F5A" w:rsidP="005D7F5A">
      <w:pPr>
        <w:widowControl w:val="0"/>
        <w:autoSpaceDE w:val="0"/>
        <w:autoSpaceDN w:val="0"/>
        <w:adjustRightInd w:val="0"/>
        <w:jc w:val="center"/>
        <w:rPr>
          <w:rFonts w:ascii="Times New Roman" w:hAnsi="Times New Roman" w:cs="Times New Roman"/>
          <w:b/>
        </w:rPr>
      </w:pPr>
      <w:r w:rsidRPr="005D7F5A">
        <w:rPr>
          <w:rFonts w:ascii="Times New Roman" w:hAnsi="Times New Roman" w:cs="Times New Roman"/>
          <w:b/>
          <w:bCs/>
        </w:rPr>
        <w:t>3. Орендна плата</w:t>
      </w:r>
      <w:r w:rsidRPr="005D7F5A">
        <w:rPr>
          <w:rFonts w:ascii="Times New Roman" w:hAnsi="Times New Roman" w:cs="Times New Roman"/>
          <w:b/>
        </w:rPr>
        <w:t xml:space="preserve">. </w:t>
      </w:r>
    </w:p>
    <w:p w:rsidR="005D7F5A" w:rsidRPr="005D7F5A" w:rsidRDefault="005D7F5A" w:rsidP="005D7F5A">
      <w:pPr>
        <w:widowControl w:val="0"/>
        <w:autoSpaceDE w:val="0"/>
        <w:autoSpaceDN w:val="0"/>
        <w:adjustRightInd w:val="0"/>
        <w:jc w:val="both"/>
        <w:rPr>
          <w:rFonts w:ascii="Times New Roman" w:hAnsi="Times New Roman" w:cs="Times New Roman"/>
        </w:rPr>
      </w:pPr>
      <w:r w:rsidRPr="005D7F5A">
        <w:rPr>
          <w:rFonts w:ascii="Times New Roman" w:hAnsi="Times New Roman" w:cs="Times New Roman"/>
        </w:rPr>
        <w:t xml:space="preserve">     3.1.  Орендна  плата   визначається   на   підставі   Методики розрахунку  і  порядку  використання  плати  за  оренду майна (далі - Методика розрахунку),  затвердженої рішенням міської ради,  або за результатами конкурсу на право оренди Майна (протокол №________ від ___________20___) і становить без ПДВ за перший місяць оренди - ___________ 20___ р. </w:t>
      </w:r>
    </w:p>
    <w:p w:rsidR="005D7F5A" w:rsidRPr="005D7F5A" w:rsidRDefault="005D7F5A" w:rsidP="005D7F5A">
      <w:pPr>
        <w:widowControl w:val="0"/>
        <w:autoSpaceDE w:val="0"/>
        <w:autoSpaceDN w:val="0"/>
        <w:adjustRightInd w:val="0"/>
        <w:jc w:val="both"/>
        <w:rPr>
          <w:rFonts w:ascii="Times New Roman" w:hAnsi="Times New Roman" w:cs="Times New Roman"/>
        </w:rPr>
      </w:pPr>
      <w:r w:rsidRPr="005D7F5A">
        <w:rPr>
          <w:rFonts w:ascii="Times New Roman" w:hAnsi="Times New Roman" w:cs="Times New Roman"/>
        </w:rPr>
        <w:t xml:space="preserve">_________ грн.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             У разі, якщо неможливо зробити розрахунок орендної плати за перший місяць оренди (при відсутності інформації про індекс інфляції), цей пункт викладається в такій редакції: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bCs/>
        </w:rPr>
        <w:t>„</w:t>
      </w:r>
      <w:r w:rsidRPr="005D7F5A">
        <w:rPr>
          <w:rFonts w:ascii="Times New Roman" w:hAnsi="Times New Roman" w:cs="Times New Roman"/>
        </w:rPr>
        <w:t xml:space="preserve">3.1.  Орендна плата визначається на підставі Методики розрахунку орендної плати, затвердженої рішенням міської ради,  (далі - Методика розрахунку), або за результатами конкурсу на право оренди Майна і становить без ПДВ за базовий місяць розрахунку (останній місяць, за який є інформація про індекс інфляції) – ___________20__ р. ______ грн. </w:t>
      </w:r>
    </w:p>
    <w:p w:rsidR="005D7F5A" w:rsidRPr="005D7F5A" w:rsidRDefault="005D7F5A" w:rsidP="005D7F5A">
      <w:pPr>
        <w:widowControl w:val="0"/>
        <w:autoSpaceDE w:val="0"/>
        <w:autoSpaceDN w:val="0"/>
        <w:adjustRightInd w:val="0"/>
        <w:jc w:val="both"/>
        <w:rPr>
          <w:rFonts w:ascii="Times New Roman" w:hAnsi="Times New Roman" w:cs="Times New Roman"/>
        </w:rPr>
      </w:pPr>
      <w:r w:rsidRPr="005D7F5A">
        <w:rPr>
          <w:rFonts w:ascii="Times New Roman" w:hAnsi="Times New Roman" w:cs="Times New Roman"/>
        </w:rPr>
        <w:t xml:space="preserve">     </w:t>
      </w:r>
      <w:r w:rsidRPr="005D7F5A">
        <w:rPr>
          <w:rFonts w:ascii="Times New Roman" w:hAnsi="Times New Roman" w:cs="Times New Roman"/>
        </w:rPr>
        <w:tab/>
        <w:t>Орендна плата за перший місяць оренди - _____________20___ р. визначається шляхом  коригування  орендної плати за базовий місяць на індекси інфляції за ___________.</w:t>
      </w:r>
      <w:r w:rsidRPr="005D7F5A">
        <w:rPr>
          <w:rFonts w:ascii="Times New Roman" w:hAnsi="Times New Roman" w:cs="Times New Roman"/>
          <w:bCs/>
        </w:rPr>
        <w:t>“</w:t>
      </w:r>
      <w:r w:rsidRPr="005D7F5A">
        <w:rPr>
          <w:rFonts w:ascii="Times New Roman" w:hAnsi="Times New Roman" w:cs="Times New Roman"/>
        </w:rPr>
        <w:t xml:space="preserve"> </w:t>
      </w:r>
    </w:p>
    <w:p w:rsidR="005D7F5A" w:rsidRPr="005D7F5A" w:rsidRDefault="005D7F5A" w:rsidP="005D7F5A">
      <w:pPr>
        <w:widowControl w:val="0"/>
        <w:autoSpaceDE w:val="0"/>
        <w:autoSpaceDN w:val="0"/>
        <w:adjustRightInd w:val="0"/>
        <w:jc w:val="both"/>
        <w:rPr>
          <w:rFonts w:ascii="Times New Roman" w:hAnsi="Times New Roman" w:cs="Times New Roman"/>
          <w:i/>
          <w:sz w:val="20"/>
          <w:szCs w:val="20"/>
        </w:rPr>
      </w:pPr>
      <w:r w:rsidRPr="005D7F5A">
        <w:rPr>
          <w:rFonts w:ascii="Times New Roman" w:hAnsi="Times New Roman" w:cs="Times New Roman"/>
          <w:sz w:val="20"/>
          <w:szCs w:val="20"/>
        </w:rPr>
        <w:t xml:space="preserve">                                                                                                                                          </w:t>
      </w:r>
      <w:r w:rsidRPr="005D7F5A">
        <w:rPr>
          <w:rFonts w:ascii="Times New Roman" w:hAnsi="Times New Roman" w:cs="Times New Roman"/>
          <w:i/>
          <w:sz w:val="20"/>
          <w:szCs w:val="20"/>
        </w:rPr>
        <w:t xml:space="preserve">(місяці, роки)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3.2.  Нарахування ПДВ на суму орендної плати здійснюється у порядку, визначеному законодавством.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3.3.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5D7F5A" w:rsidRPr="005D7F5A" w:rsidRDefault="005D7F5A" w:rsidP="005D7F5A">
      <w:pPr>
        <w:ind w:firstLine="720"/>
        <w:jc w:val="both"/>
        <w:rPr>
          <w:rFonts w:ascii="Times New Roman" w:hAnsi="Times New Roman" w:cs="Times New Roman"/>
        </w:rPr>
      </w:pPr>
      <w:r w:rsidRPr="005D7F5A">
        <w:rPr>
          <w:rFonts w:ascii="Times New Roman" w:hAnsi="Times New Roman" w:cs="Times New Roman"/>
        </w:rPr>
        <w:t>Індексом інфляції за поточний місяць вважати індекс інфляції, який виходить в поточному місяці за результатами попереднього місяця.</w:t>
      </w:r>
    </w:p>
    <w:p w:rsidR="005D7F5A" w:rsidRPr="005D7F5A" w:rsidRDefault="005D7F5A" w:rsidP="005D7F5A">
      <w:pPr>
        <w:ind w:firstLine="720"/>
        <w:jc w:val="both"/>
        <w:rPr>
          <w:rFonts w:ascii="Times New Roman" w:hAnsi="Times New Roman" w:cs="Times New Roman"/>
        </w:rPr>
      </w:pPr>
      <w:r w:rsidRPr="005D7F5A">
        <w:rPr>
          <w:rFonts w:ascii="Times New Roman" w:hAnsi="Times New Roman" w:cs="Times New Roman"/>
        </w:rPr>
        <w:t>Нарахування орендної плати за поточний місяць відбувається до 10 числа поточного місяця.</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3.4.  У разі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w:t>
      </w:r>
      <w:proofErr w:type="spellStart"/>
      <w:r w:rsidRPr="005D7F5A">
        <w:rPr>
          <w:rFonts w:ascii="Times New Roman" w:hAnsi="Times New Roman" w:cs="Times New Roman"/>
        </w:rPr>
        <w:t>пропорційно</w:t>
      </w:r>
      <w:proofErr w:type="spellEnd"/>
      <w:r w:rsidRPr="005D7F5A">
        <w:rPr>
          <w:rFonts w:ascii="Times New Roman" w:hAnsi="Times New Roman" w:cs="Times New Roman"/>
        </w:rPr>
        <w:t xml:space="preserve"> дням </w:t>
      </w:r>
      <w:r w:rsidRPr="005D7F5A">
        <w:rPr>
          <w:rFonts w:ascii="Times New Roman" w:hAnsi="Times New Roman" w:cs="Times New Roman"/>
        </w:rPr>
        <w:lastRenderedPageBreak/>
        <w:t xml:space="preserve">користування.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3.5.  Розмір орендної плати може бути переглянутий в односторонньому порядку на вимогу орендодавця у разі зміни Методики її розрахунку, істотної зміни стану об'єкта оренди з незалежних від Сторін причин та в інших випадках, передбачених чинним законодавством.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3.6. Орендна плата перераховується до  Орендодавця  щомісяця не пізніше 15 числа наступного за звітним місяця.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3.7.  Орендна плата, перерахована несвоєчасно або не в повному обсязі, підлягає індексації і стягується  Орендодавцю  з урахуванням пені у розмірі 0,1% від суми заборгованості за кожний день прострочення, а за прострочення понад тридцяти днів додатково стягується штраф у розмірі семи відсотків вказаної суми. </w:t>
      </w:r>
    </w:p>
    <w:p w:rsidR="005D7F5A" w:rsidRPr="005D7F5A" w:rsidRDefault="005D7F5A" w:rsidP="005D7F5A">
      <w:pPr>
        <w:pStyle w:val="a9"/>
        <w:ind w:firstLine="720"/>
        <w:rPr>
          <w:color w:val="000000"/>
        </w:rPr>
      </w:pPr>
      <w:r w:rsidRPr="005D7F5A">
        <w:rPr>
          <w:color w:val="000000"/>
        </w:rPr>
        <w:t xml:space="preserve">У разі, якщо на дату сплати орендної плати заборгованість за нею становить загалом не менше ніж три місяці, Орендар також сплачує штраф у розмірі ___ % від суми заборгованості. </w:t>
      </w:r>
    </w:p>
    <w:p w:rsidR="005D7F5A" w:rsidRPr="005D7F5A" w:rsidRDefault="005D7F5A" w:rsidP="005D7F5A">
      <w:pPr>
        <w:pStyle w:val="a9"/>
        <w:ind w:firstLine="720"/>
        <w:rPr>
          <w:color w:val="000000"/>
        </w:rPr>
      </w:pPr>
      <w:r w:rsidRPr="005D7F5A">
        <w:rPr>
          <w:color w:val="000000"/>
        </w:rPr>
        <w:t>3.8.  Зайва сума орендної плати, що надійшла до Орендодавця, підлягає заліку в рахунок подальших платежів, або повертається  платникові в порядку, встановленому законодавством.</w:t>
      </w:r>
    </w:p>
    <w:p w:rsidR="005D7F5A" w:rsidRPr="005D7F5A" w:rsidRDefault="005D7F5A" w:rsidP="005D7F5A">
      <w:pPr>
        <w:widowControl w:val="0"/>
        <w:autoSpaceDE w:val="0"/>
        <w:autoSpaceDN w:val="0"/>
        <w:adjustRightInd w:val="0"/>
        <w:ind w:firstLine="720"/>
        <w:jc w:val="both"/>
        <w:rPr>
          <w:rFonts w:ascii="Times New Roman" w:hAnsi="Times New Roman" w:cs="Times New Roman"/>
        </w:rPr>
      </w:pPr>
      <w:r w:rsidRPr="005D7F5A">
        <w:rPr>
          <w:rFonts w:ascii="Times New Roman" w:hAnsi="Times New Roman" w:cs="Times New Roman"/>
        </w:rPr>
        <w:t xml:space="preserve">3.9.  Зобов'язання   Орендаря   за   сплатою  орендної  плати забезпечуються у  вигляді  завдатку  в  розмірі  не  меншому,  ніж орендна плата за перший місяць оренди, який вноситься в рахунок плати за останній місяць (____________________останні місяці) оренди. </w:t>
      </w:r>
    </w:p>
    <w:p w:rsidR="005D7F5A" w:rsidRPr="005D7F5A" w:rsidRDefault="005D7F5A" w:rsidP="005D7F5A">
      <w:pPr>
        <w:widowControl w:val="0"/>
        <w:autoSpaceDE w:val="0"/>
        <w:autoSpaceDN w:val="0"/>
        <w:adjustRightInd w:val="0"/>
        <w:rPr>
          <w:rFonts w:ascii="Times New Roman" w:hAnsi="Times New Roman" w:cs="Times New Roman"/>
          <w:i/>
          <w:sz w:val="20"/>
          <w:szCs w:val="20"/>
        </w:rPr>
      </w:pPr>
      <w:r w:rsidRPr="005D7F5A">
        <w:rPr>
          <w:rFonts w:ascii="Times New Roman" w:hAnsi="Times New Roman" w:cs="Times New Roman"/>
        </w:rPr>
        <w:t xml:space="preserve">                                                                                         </w:t>
      </w:r>
      <w:r w:rsidRPr="005D7F5A">
        <w:rPr>
          <w:rFonts w:ascii="Times New Roman" w:hAnsi="Times New Roman" w:cs="Times New Roman"/>
          <w:i/>
          <w:sz w:val="20"/>
          <w:szCs w:val="20"/>
        </w:rPr>
        <w:t xml:space="preserve">(два-три)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3.10. У разі припинення (розірвання) Договору оренди Орендар сплачує орендну плату до дня повернення Майна за актом приймання-передавання включно. Закінчення строку дії Договору оренди не звільняє Орендаря від обов'язку сплатити заборгованість за орендною платою, якщо така виникла, у повному обсязі, враховуючи санкції. </w:t>
      </w:r>
    </w:p>
    <w:p w:rsidR="005D7F5A" w:rsidRPr="005D7F5A" w:rsidRDefault="005D7F5A" w:rsidP="005D7F5A">
      <w:pPr>
        <w:widowControl w:val="0"/>
        <w:autoSpaceDE w:val="0"/>
        <w:autoSpaceDN w:val="0"/>
        <w:adjustRightInd w:val="0"/>
        <w:ind w:firstLine="750"/>
        <w:jc w:val="both"/>
        <w:rPr>
          <w:rFonts w:ascii="Times New Roman" w:hAnsi="Times New Roman" w:cs="Times New Roman"/>
          <w:sz w:val="16"/>
          <w:szCs w:val="16"/>
        </w:rPr>
      </w:pPr>
    </w:p>
    <w:p w:rsidR="005D7F5A" w:rsidRPr="005D7F5A" w:rsidRDefault="005D7F5A" w:rsidP="005D7F5A">
      <w:pPr>
        <w:widowControl w:val="0"/>
        <w:autoSpaceDE w:val="0"/>
        <w:autoSpaceDN w:val="0"/>
        <w:adjustRightInd w:val="0"/>
        <w:jc w:val="center"/>
        <w:rPr>
          <w:rFonts w:ascii="Times New Roman" w:hAnsi="Times New Roman" w:cs="Times New Roman"/>
          <w:b/>
          <w:bCs/>
        </w:rPr>
      </w:pPr>
      <w:r w:rsidRPr="005D7F5A">
        <w:rPr>
          <w:rFonts w:ascii="Times New Roman" w:hAnsi="Times New Roman" w:cs="Times New Roman"/>
          <w:b/>
          <w:bCs/>
        </w:rPr>
        <w:t xml:space="preserve">4. Використання амортизаційних відрахувань і відновлення орендованого Майна.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4.1.  Передбачені законодавством амортизаційні відрахування на орендоване Майно нараховуються його Балансоутримувачем і використовуються на повне відновлення орендованих основних фондів.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4.2.  Поліпшення орендованого Майна, здійснені за рахунок амортизаційних відрахувань, є комунальною власністю територіальної громади міста </w:t>
      </w:r>
      <w:proofErr w:type="spellStart"/>
      <w:r w:rsidRPr="005D7F5A">
        <w:rPr>
          <w:rFonts w:ascii="Times New Roman" w:hAnsi="Times New Roman" w:cs="Times New Roman"/>
        </w:rPr>
        <w:t>Попасна</w:t>
      </w:r>
      <w:proofErr w:type="spellEnd"/>
      <w:r w:rsidRPr="005D7F5A">
        <w:rPr>
          <w:rFonts w:ascii="Times New Roman" w:hAnsi="Times New Roman" w:cs="Times New Roman"/>
        </w:rPr>
        <w:t xml:space="preserve">.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4.3.  Відновлення орендованого Майна здійснюється орендарем відповідно до пунктів 5.4, 5.7  цього Договору. </w:t>
      </w:r>
    </w:p>
    <w:p w:rsidR="005D7F5A" w:rsidRPr="005D7F5A" w:rsidRDefault="005D7F5A" w:rsidP="005D7F5A">
      <w:pPr>
        <w:widowControl w:val="0"/>
        <w:autoSpaceDE w:val="0"/>
        <w:autoSpaceDN w:val="0"/>
        <w:adjustRightInd w:val="0"/>
        <w:ind w:left="1440"/>
        <w:jc w:val="center"/>
        <w:rPr>
          <w:rFonts w:ascii="Times New Roman" w:hAnsi="Times New Roman" w:cs="Times New Roman"/>
          <w:b/>
          <w:bCs/>
        </w:rPr>
      </w:pPr>
      <w:r w:rsidRPr="005D7F5A">
        <w:rPr>
          <w:rFonts w:ascii="Times New Roman" w:hAnsi="Times New Roman" w:cs="Times New Roman"/>
          <w:b/>
          <w:bCs/>
        </w:rPr>
        <w:t>5. Обов’язки Орендаря.</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u w:val="single"/>
        </w:rPr>
        <w:t>Орендар зобов'язується</w:t>
      </w:r>
      <w:r w:rsidRPr="005D7F5A">
        <w:rPr>
          <w:rFonts w:ascii="Times New Roman" w:hAnsi="Times New Roman" w:cs="Times New Roman"/>
        </w:rPr>
        <w:t xml:space="preserve">: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5.1.  Використовувати орендоване Майно відповідно до його призначення та умов цього Договору.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5.2. Протягом місяця після підписання Договору внести завдаток, передбачений цим Договором. Завдаток стягується Орендодавцем. Після закінчення основного строку Договору оренди здійснюється перерахування орендної плати за останній місяць (останні місяці) з урахуванням внесеного Орендарем завдатку. У разі порушення Орендарем зобов'язання зі сплати орендної плати він має відшкодувати  Орендодавцю збитки в сумі, на яку вони перевищують розмір завдатку.  Якщо в разі дострокового припинення Договору за згодою Сторін сума сплачених орендних платежів і завдатку перевищить передбачені Договором платежі за період фактичної оренди, то це перевищення розглядається як зайва сума орендної плати (див. п. 3.8 цього Договору).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5.3.   Своєчасно й у повному обсязі сплачувати орендну плату.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5.4.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w:t>
      </w:r>
      <w:r w:rsidRPr="005D7F5A">
        <w:rPr>
          <w:rFonts w:ascii="Times New Roman" w:hAnsi="Times New Roman" w:cs="Times New Roman"/>
        </w:rPr>
        <w:lastRenderedPageBreak/>
        <w:t xml:space="preserve">його в оренду, з врахуванням нормального фізичного зносу, здійснювати заходи протипожежної безпеки.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5.5.  Забезпечити Орендодавцю і Балансоутримувачу доступ на об'єкт оренди з метою перевірки його стану і відповідності напряму використання за цільовим призначенням, визначеному цим Договором.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5.6. У разі виникнення загрози або настання надзвичайних ситуацій, пов'язаних з природною стихією: ураган, землетрус, великий снігопад, ожеледиця тощо, надавати своїх працівників для їх попередження та ліквідації наслідків.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5.7.  Своєчасно здійснювати за власний рахунок капітальний, поточний та інші види ремонтів орендованого Майна. Ця умова Договору не розглядається як дозвіл на здійснення поліпшень орендованого Майна і не тягне за собою зобов'язання Орендодавця щодо компенсації вартості поліпшень.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          5.8.  Протягом   місяця   після   укладення   цього  Договору застрахувати орендоване Майно не менше,  ніж на його  вартість  за звітом про     оцінку/актом     оцінки     на    користь  ________________________________________________________________________, </w:t>
      </w:r>
    </w:p>
    <w:p w:rsidR="005D7F5A" w:rsidRPr="005D7F5A" w:rsidRDefault="005D7F5A" w:rsidP="005D7F5A">
      <w:pPr>
        <w:widowControl w:val="0"/>
        <w:autoSpaceDE w:val="0"/>
        <w:autoSpaceDN w:val="0"/>
        <w:adjustRightInd w:val="0"/>
        <w:jc w:val="both"/>
        <w:rPr>
          <w:rFonts w:ascii="Times New Roman" w:hAnsi="Times New Roman" w:cs="Times New Roman"/>
          <w:i/>
          <w:sz w:val="20"/>
          <w:szCs w:val="20"/>
        </w:rPr>
      </w:pPr>
      <w:r w:rsidRPr="005D7F5A">
        <w:rPr>
          <w:rFonts w:ascii="Times New Roman" w:hAnsi="Times New Roman" w:cs="Times New Roman"/>
          <w:sz w:val="20"/>
          <w:szCs w:val="20"/>
        </w:rPr>
        <w:t xml:space="preserve">                                                               (</w:t>
      </w:r>
      <w:r w:rsidRPr="005D7F5A">
        <w:rPr>
          <w:rFonts w:ascii="Times New Roman" w:hAnsi="Times New Roman" w:cs="Times New Roman"/>
          <w:i/>
          <w:sz w:val="20"/>
          <w:szCs w:val="20"/>
        </w:rPr>
        <w:t xml:space="preserve">Орендодавця  або Орендаря) </w:t>
      </w:r>
    </w:p>
    <w:p w:rsidR="005D7F5A" w:rsidRPr="005D7F5A" w:rsidRDefault="005D7F5A" w:rsidP="005D7F5A">
      <w:pPr>
        <w:widowControl w:val="0"/>
        <w:autoSpaceDE w:val="0"/>
        <w:autoSpaceDN w:val="0"/>
        <w:adjustRightInd w:val="0"/>
        <w:jc w:val="both"/>
        <w:rPr>
          <w:rFonts w:ascii="Times New Roman" w:hAnsi="Times New Roman" w:cs="Times New Roman"/>
        </w:rPr>
      </w:pPr>
      <w:r w:rsidRPr="005D7F5A">
        <w:rPr>
          <w:rFonts w:ascii="Times New Roman" w:hAnsi="Times New Roman" w:cs="Times New Roman"/>
        </w:rPr>
        <w:t xml:space="preserve">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договір страхування таким чином, щоб увесь строк оренди Майно було застрахованим.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5.9. Щомісяця до 15 числа надавати Орендодавцю інформацію про перерахування орендної плати за попередній місяць (копію платіжного доручення з відміткою обслуговуючого банку про перерахування орендної плати до обласного бюджету України). На вимогу</w:t>
      </w:r>
      <w:r w:rsidRPr="005D7F5A">
        <w:rPr>
          <w:rFonts w:ascii="Times New Roman" w:hAnsi="Times New Roman" w:cs="Times New Roman"/>
          <w:color w:val="FF0000"/>
        </w:rPr>
        <w:t xml:space="preserve"> </w:t>
      </w:r>
      <w:r w:rsidRPr="005D7F5A">
        <w:rPr>
          <w:rFonts w:ascii="Times New Roman" w:hAnsi="Times New Roman" w:cs="Times New Roman"/>
        </w:rPr>
        <w:t xml:space="preserve">Балансоутримувача проводити звіряння взаєморозрахунків по орендних </w:t>
      </w:r>
      <w:proofErr w:type="spellStart"/>
      <w:r w:rsidRPr="005D7F5A">
        <w:rPr>
          <w:rFonts w:ascii="Times New Roman" w:hAnsi="Times New Roman" w:cs="Times New Roman"/>
        </w:rPr>
        <w:t>платежах</w:t>
      </w:r>
      <w:proofErr w:type="spellEnd"/>
      <w:r w:rsidRPr="005D7F5A">
        <w:rPr>
          <w:rFonts w:ascii="Times New Roman" w:hAnsi="Times New Roman" w:cs="Times New Roman"/>
        </w:rPr>
        <w:t xml:space="preserve"> і оформляти відповідні акти звіряння.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5.10.  У разі припинення або розірвання Договору повернути Орендодавцеві або юридичній особі, вказаній Орендодавцем,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5.11.  Здійснювати витрати, пов'язані з утриманням орендованого Майна. Протягом 15 робочих днів після підписання цього Договору укласти з Балансоутримувачем орендованого Майна договір про відшкодування витрат Балансоутримувача на утримання орендованого Майна та надання комунальних послуг Орендарю.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5.12.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5.13.  У разі зміни рахунку, назви підприємства, телефону, юридичної адреси повідомляти про це Орендодавця у тижневий строк.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5.14. Здійснити нотаріальне посвідчення та державну реєстрацію цього Договору (якщо це передбачено законодавством) за рахунок своїх коштів. </w:t>
      </w:r>
    </w:p>
    <w:p w:rsidR="005D7F5A" w:rsidRPr="005D7F5A" w:rsidRDefault="005D7F5A" w:rsidP="005D7F5A">
      <w:pPr>
        <w:widowControl w:val="0"/>
        <w:autoSpaceDE w:val="0"/>
        <w:autoSpaceDN w:val="0"/>
        <w:adjustRightInd w:val="0"/>
        <w:jc w:val="center"/>
        <w:rPr>
          <w:rFonts w:ascii="Times New Roman" w:hAnsi="Times New Roman" w:cs="Times New Roman"/>
          <w:b/>
          <w:bCs/>
          <w:sz w:val="16"/>
          <w:szCs w:val="16"/>
        </w:rPr>
      </w:pPr>
    </w:p>
    <w:p w:rsidR="005D7F5A" w:rsidRPr="005D7F5A" w:rsidRDefault="005D7F5A" w:rsidP="005D7F5A">
      <w:pPr>
        <w:widowControl w:val="0"/>
        <w:autoSpaceDE w:val="0"/>
        <w:autoSpaceDN w:val="0"/>
        <w:adjustRightInd w:val="0"/>
        <w:jc w:val="center"/>
        <w:rPr>
          <w:rFonts w:ascii="Times New Roman" w:hAnsi="Times New Roman" w:cs="Times New Roman"/>
          <w:b/>
        </w:rPr>
      </w:pPr>
      <w:r w:rsidRPr="005D7F5A">
        <w:rPr>
          <w:rFonts w:ascii="Times New Roman" w:hAnsi="Times New Roman" w:cs="Times New Roman"/>
          <w:b/>
          <w:bCs/>
        </w:rPr>
        <w:t>6. Права Орендаря</w:t>
      </w:r>
      <w:r w:rsidRPr="005D7F5A">
        <w:rPr>
          <w:rFonts w:ascii="Times New Roman" w:hAnsi="Times New Roman" w:cs="Times New Roman"/>
          <w:b/>
        </w:rPr>
        <w:t xml:space="preserve">.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u w:val="single"/>
        </w:rPr>
        <w:t>Орендар має право</w:t>
      </w:r>
      <w:r w:rsidRPr="005D7F5A">
        <w:rPr>
          <w:rFonts w:ascii="Times New Roman" w:hAnsi="Times New Roman" w:cs="Times New Roman"/>
        </w:rPr>
        <w:t xml:space="preserve">: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6.1.  Використовувати орендоване Майно відповідно до його призначення та умов цього Договору.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У разі оренди групи інвентарних об'єктів до Договору за згодою Сторін може бути включений пункт 6.2 такого змісту: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bCs/>
        </w:rPr>
        <w:t>„</w:t>
      </w:r>
      <w:r w:rsidRPr="005D7F5A">
        <w:rPr>
          <w:rFonts w:ascii="Times New Roman" w:hAnsi="Times New Roman" w:cs="Times New Roman"/>
        </w:rPr>
        <w:t xml:space="preserve">6.2.  За згодою Орендодавця продавати, обмінювати, позичати, іншим чином розпоряджатися матеріальними цінностями, які входять до складу орендованого Майна, за умови, що це не порушує інших положень цього Договору.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lastRenderedPageBreak/>
        <w:t>Матеріальні цінності і кошти, отримані від цих операцій, є власністю Орендодавця і використовуються у порядку, визначеному чинним законодавством</w:t>
      </w:r>
      <w:r w:rsidRPr="005D7F5A">
        <w:rPr>
          <w:rFonts w:ascii="Times New Roman" w:hAnsi="Times New Roman" w:cs="Times New Roman"/>
          <w:bCs/>
        </w:rPr>
        <w:t>“</w:t>
      </w:r>
      <w:r w:rsidRPr="005D7F5A">
        <w:rPr>
          <w:rFonts w:ascii="Times New Roman" w:hAnsi="Times New Roman" w:cs="Times New Roman"/>
        </w:rPr>
        <w:t xml:space="preserve">.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6.3  За згодою Орендодавця здавати майно в суборенду. </w:t>
      </w:r>
      <w:proofErr w:type="spellStart"/>
      <w:r w:rsidRPr="005D7F5A">
        <w:rPr>
          <w:rFonts w:ascii="Times New Roman" w:hAnsi="Times New Roman" w:cs="Times New Roman"/>
        </w:rPr>
        <w:t>Суборендну</w:t>
      </w:r>
      <w:proofErr w:type="spellEnd"/>
      <w:r w:rsidRPr="005D7F5A">
        <w:rPr>
          <w:rFonts w:ascii="Times New Roman" w:hAnsi="Times New Roman" w:cs="Times New Roman"/>
        </w:rPr>
        <w:t xml:space="preserve"> плату в розмірі, що не перевищує орендної плати за об'єкт суборенди, отримує Орендар, а решта </w:t>
      </w:r>
      <w:proofErr w:type="spellStart"/>
      <w:r w:rsidRPr="005D7F5A">
        <w:rPr>
          <w:rFonts w:ascii="Times New Roman" w:hAnsi="Times New Roman" w:cs="Times New Roman"/>
        </w:rPr>
        <w:t>суборендної</w:t>
      </w:r>
      <w:proofErr w:type="spellEnd"/>
      <w:r w:rsidRPr="005D7F5A">
        <w:rPr>
          <w:rFonts w:ascii="Times New Roman" w:hAnsi="Times New Roman" w:cs="Times New Roman"/>
        </w:rPr>
        <w:t xml:space="preserve"> плати спрямовується до міського бюджету. Договір суборенди підлягає погодженню з Орендодавцем.</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6.4.   Ініціювати списання орендованого Майна Балансоутримувачем.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6.5. Самостійно розподіляти доходи, отримані в результаті використання орендованого Майна, створювати спеціальні фонди (розвитку виробництва, соціально-культурних заходів тощо). </w:t>
      </w:r>
    </w:p>
    <w:p w:rsidR="005D7F5A" w:rsidRPr="005D7F5A" w:rsidRDefault="005D7F5A" w:rsidP="005D7F5A">
      <w:pPr>
        <w:widowControl w:val="0"/>
        <w:autoSpaceDE w:val="0"/>
        <w:autoSpaceDN w:val="0"/>
        <w:adjustRightInd w:val="0"/>
        <w:jc w:val="center"/>
        <w:rPr>
          <w:rFonts w:ascii="Times New Roman" w:hAnsi="Times New Roman" w:cs="Times New Roman"/>
          <w:b/>
          <w:bCs/>
          <w:color w:val="FF0000"/>
        </w:rPr>
      </w:pPr>
      <w:r w:rsidRPr="005D7F5A">
        <w:rPr>
          <w:rFonts w:ascii="Times New Roman" w:hAnsi="Times New Roman" w:cs="Times New Roman"/>
          <w:b/>
          <w:bCs/>
        </w:rPr>
        <w:t>7. Обов'язки Орендодавця.</w:t>
      </w:r>
      <w:r w:rsidRPr="005D7F5A">
        <w:rPr>
          <w:rFonts w:ascii="Times New Roman" w:hAnsi="Times New Roman" w:cs="Times New Roman"/>
          <w:b/>
          <w:bCs/>
          <w:color w:val="FF0000"/>
        </w:rPr>
        <w:t xml:space="preserve">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u w:val="single"/>
        </w:rPr>
        <w:t>Орендодавець зобов'язується</w:t>
      </w:r>
      <w:r w:rsidRPr="005D7F5A">
        <w:rPr>
          <w:rFonts w:ascii="Times New Roman" w:hAnsi="Times New Roman" w:cs="Times New Roman"/>
        </w:rPr>
        <w:t xml:space="preserve">: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7.1.  Передати Орендарю в оренду Майно згідно з цим Договором за актом приймання-передавання майна, який підписується одночасно з цим Договором, а в разі оренди нерухомого Майна на строк не менше ніж три роки - після державної реєстрації Договору.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7.2. Не вчиняти дій, які б перешкоджали Орендарю користуватися орендованим Майном на умовах цього Договору.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7.3.  У випадку реорганізації Орендаря до припинення чинності цього Договору </w:t>
      </w:r>
      <w:proofErr w:type="spellStart"/>
      <w:r w:rsidRPr="005D7F5A">
        <w:rPr>
          <w:rFonts w:ascii="Times New Roman" w:hAnsi="Times New Roman" w:cs="Times New Roman"/>
        </w:rPr>
        <w:t>переукласти</w:t>
      </w:r>
      <w:proofErr w:type="spellEnd"/>
      <w:r w:rsidRPr="005D7F5A">
        <w:rPr>
          <w:rFonts w:ascii="Times New Roman" w:hAnsi="Times New Roman" w:cs="Times New Roman"/>
        </w:rPr>
        <w:t xml:space="preserve"> цей Договір на таких самих умовах з одним із правонаступників, якщо останній згоден стати Орендарем. </w:t>
      </w:r>
    </w:p>
    <w:p w:rsidR="005D7F5A" w:rsidRPr="005D7F5A" w:rsidRDefault="005D7F5A" w:rsidP="005D7F5A">
      <w:pPr>
        <w:widowControl w:val="0"/>
        <w:autoSpaceDE w:val="0"/>
        <w:autoSpaceDN w:val="0"/>
        <w:adjustRightInd w:val="0"/>
        <w:jc w:val="center"/>
        <w:rPr>
          <w:rFonts w:ascii="Times New Roman" w:hAnsi="Times New Roman" w:cs="Times New Roman"/>
          <w:bCs/>
        </w:rPr>
      </w:pPr>
      <w:r w:rsidRPr="005D7F5A">
        <w:rPr>
          <w:rFonts w:ascii="Times New Roman" w:hAnsi="Times New Roman" w:cs="Times New Roman"/>
          <w:b/>
          <w:bCs/>
        </w:rPr>
        <w:t>8. Права Орендодавця</w:t>
      </w:r>
      <w:r w:rsidRPr="005D7F5A">
        <w:rPr>
          <w:rFonts w:ascii="Times New Roman" w:hAnsi="Times New Roman" w:cs="Times New Roman"/>
          <w:bCs/>
        </w:rPr>
        <w:t>.</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u w:val="single"/>
        </w:rPr>
        <w:t>Орендодавець має право</w:t>
      </w:r>
      <w:r w:rsidRPr="005D7F5A">
        <w:rPr>
          <w:rFonts w:ascii="Times New Roman" w:hAnsi="Times New Roman" w:cs="Times New Roman"/>
        </w:rPr>
        <w:t xml:space="preserve">: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8.1.  Контролювати наявність, стан, напрями та ефективність використання Майна, переданого в оренду за цим Договором.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8.2.  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8.3.  Здійснювати контроль за станом Майна шляхом візуального обстеження зі складанням </w:t>
      </w:r>
      <w:proofErr w:type="spellStart"/>
      <w:r w:rsidRPr="005D7F5A">
        <w:rPr>
          <w:rFonts w:ascii="Times New Roman" w:hAnsi="Times New Roman" w:cs="Times New Roman"/>
        </w:rPr>
        <w:t>акта</w:t>
      </w:r>
      <w:proofErr w:type="spellEnd"/>
      <w:r w:rsidRPr="005D7F5A">
        <w:rPr>
          <w:rFonts w:ascii="Times New Roman" w:hAnsi="Times New Roman" w:cs="Times New Roman"/>
        </w:rPr>
        <w:t xml:space="preserve"> обстеження. </w:t>
      </w:r>
    </w:p>
    <w:p w:rsidR="005D7F5A" w:rsidRPr="005D7F5A" w:rsidRDefault="005D7F5A" w:rsidP="005D7F5A">
      <w:pPr>
        <w:widowControl w:val="0"/>
        <w:autoSpaceDE w:val="0"/>
        <w:autoSpaceDN w:val="0"/>
        <w:adjustRightInd w:val="0"/>
        <w:jc w:val="center"/>
        <w:rPr>
          <w:rFonts w:ascii="Times New Roman" w:hAnsi="Times New Roman" w:cs="Times New Roman"/>
          <w:b/>
          <w:bCs/>
          <w:sz w:val="16"/>
          <w:szCs w:val="16"/>
        </w:rPr>
      </w:pPr>
    </w:p>
    <w:p w:rsidR="005D7F5A" w:rsidRPr="005D7F5A" w:rsidRDefault="005D7F5A" w:rsidP="005D7F5A">
      <w:pPr>
        <w:widowControl w:val="0"/>
        <w:autoSpaceDE w:val="0"/>
        <w:autoSpaceDN w:val="0"/>
        <w:adjustRightInd w:val="0"/>
        <w:jc w:val="center"/>
        <w:rPr>
          <w:rFonts w:ascii="Times New Roman" w:hAnsi="Times New Roman" w:cs="Times New Roman"/>
          <w:b/>
          <w:bCs/>
        </w:rPr>
      </w:pPr>
      <w:r w:rsidRPr="005D7F5A">
        <w:rPr>
          <w:rFonts w:ascii="Times New Roman" w:hAnsi="Times New Roman" w:cs="Times New Roman"/>
          <w:b/>
          <w:bCs/>
        </w:rPr>
        <w:t xml:space="preserve">9. Відповідальність і вирішення спорів за Договором.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9.1.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9.2.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Майно.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9.3.  Спори, які виникають за цим Договором або в зв'язку з ним, не вирішені шляхом переговорів, вирішуються в судовому порядку. </w:t>
      </w:r>
    </w:p>
    <w:p w:rsidR="005D7F5A" w:rsidRPr="005D7F5A" w:rsidRDefault="005D7F5A" w:rsidP="005D7F5A">
      <w:pPr>
        <w:widowControl w:val="0"/>
        <w:autoSpaceDE w:val="0"/>
        <w:autoSpaceDN w:val="0"/>
        <w:adjustRightInd w:val="0"/>
        <w:jc w:val="center"/>
        <w:rPr>
          <w:rFonts w:ascii="Times New Roman" w:hAnsi="Times New Roman" w:cs="Times New Roman"/>
          <w:b/>
          <w:bCs/>
          <w:sz w:val="16"/>
          <w:szCs w:val="16"/>
        </w:rPr>
      </w:pPr>
    </w:p>
    <w:p w:rsidR="005D7F5A" w:rsidRPr="005D7F5A" w:rsidRDefault="005D7F5A" w:rsidP="005D7F5A">
      <w:pPr>
        <w:widowControl w:val="0"/>
        <w:autoSpaceDE w:val="0"/>
        <w:autoSpaceDN w:val="0"/>
        <w:adjustRightInd w:val="0"/>
        <w:jc w:val="center"/>
        <w:rPr>
          <w:rFonts w:ascii="Times New Roman" w:hAnsi="Times New Roman" w:cs="Times New Roman"/>
          <w:b/>
          <w:bCs/>
        </w:rPr>
      </w:pPr>
      <w:r w:rsidRPr="005D7F5A">
        <w:rPr>
          <w:rFonts w:ascii="Times New Roman" w:hAnsi="Times New Roman" w:cs="Times New Roman"/>
          <w:b/>
          <w:bCs/>
        </w:rPr>
        <w:t xml:space="preserve">10. Строк чинності, умови зміни та припинення Договору.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10.1. Цей Договір укладено строком на _____________, що діє з </w:t>
      </w:r>
      <w:r w:rsidRPr="005D7F5A">
        <w:rPr>
          <w:rFonts w:ascii="Times New Roman" w:hAnsi="Times New Roman" w:cs="Times New Roman"/>
          <w:bCs/>
        </w:rPr>
        <w:t>„</w:t>
      </w:r>
      <w:r w:rsidRPr="005D7F5A">
        <w:rPr>
          <w:rFonts w:ascii="Times New Roman" w:hAnsi="Times New Roman" w:cs="Times New Roman"/>
        </w:rPr>
        <w:t>___</w:t>
      </w:r>
      <w:r w:rsidRPr="005D7F5A">
        <w:rPr>
          <w:rFonts w:ascii="Times New Roman" w:hAnsi="Times New Roman" w:cs="Times New Roman"/>
          <w:bCs/>
        </w:rPr>
        <w:t>“</w:t>
      </w:r>
      <w:r w:rsidRPr="005D7F5A">
        <w:rPr>
          <w:rFonts w:ascii="Times New Roman" w:hAnsi="Times New Roman" w:cs="Times New Roman"/>
        </w:rPr>
        <w:t xml:space="preserve">_____________ 20___ р. до </w:t>
      </w:r>
      <w:r w:rsidRPr="005D7F5A">
        <w:rPr>
          <w:rFonts w:ascii="Times New Roman" w:hAnsi="Times New Roman" w:cs="Times New Roman"/>
          <w:bCs/>
        </w:rPr>
        <w:t>„</w:t>
      </w:r>
      <w:r w:rsidRPr="005D7F5A">
        <w:rPr>
          <w:rFonts w:ascii="Times New Roman" w:hAnsi="Times New Roman" w:cs="Times New Roman"/>
        </w:rPr>
        <w:t>___</w:t>
      </w:r>
      <w:r w:rsidRPr="005D7F5A">
        <w:rPr>
          <w:rFonts w:ascii="Times New Roman" w:hAnsi="Times New Roman" w:cs="Times New Roman"/>
          <w:bCs/>
        </w:rPr>
        <w:t>“</w:t>
      </w:r>
      <w:r w:rsidRPr="005D7F5A">
        <w:rPr>
          <w:rFonts w:ascii="Times New Roman" w:hAnsi="Times New Roman" w:cs="Times New Roman"/>
        </w:rPr>
        <w:t xml:space="preserve">_____________ 20___ р. включно. </w:t>
      </w:r>
    </w:p>
    <w:p w:rsidR="005D7F5A" w:rsidRPr="005D7F5A" w:rsidRDefault="005D7F5A" w:rsidP="005D7F5A">
      <w:pPr>
        <w:ind w:right="37" w:firstLine="600"/>
        <w:jc w:val="both"/>
        <w:rPr>
          <w:rFonts w:ascii="Times New Roman" w:hAnsi="Times New Roman" w:cs="Times New Roman"/>
        </w:rPr>
      </w:pPr>
      <w:r w:rsidRPr="005D7F5A">
        <w:rPr>
          <w:rFonts w:ascii="Times New Roman" w:hAnsi="Times New Roman" w:cs="Times New Roman"/>
        </w:rPr>
        <w:t>10.2.  У разі, якщо після укладення даного договору будуть прийняті акти чинного законодавства України, яким будуть суперечити положення даного договору, то до внесення відповідних змін до вказаного договору його положення, які суперечитимуть зазначеним актам чинного законодавства України вважаються не дійсними.</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10.3.  Зміни до умов цього Договору або його розірвання допускаються за взаємної згоди </w:t>
      </w:r>
      <w:r w:rsidRPr="005D7F5A">
        <w:rPr>
          <w:rFonts w:ascii="Times New Roman" w:hAnsi="Times New Roman" w:cs="Times New Roman"/>
        </w:rPr>
        <w:lastRenderedPageBreak/>
        <w:t xml:space="preserve">Сторін, крім випадків, передбачених п.3.5 цього Договору. Зміни, що пропонуються внести, розглядаються протягом одного місяця з дати їх подання до розгляду іншою Стороною.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10.4.  У разі відсутності заяви однієї із Сторін про припинення цього Договору або зміну його умов після закінчення строку його чинності протягом одного місяця Договір вважається продовженим на той самий строк і на тих самих умовах, які були передбачені цим Договором. Зазначені дії оформляються додатковим договором, який є невід'ємною частиною Договору (у разі коли орендодавцем виступає балансоутримувач -  при обов'язковій наявності погодження з власником).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10.5.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правонаступників), за винятком випадку приватизації орендованого Майна Орендарем.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10.6.  Чинність цього Договору припиняється внаслідок: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закінчення строку, на який його було укладено;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приватизації орендованого майна Орендарем;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загибелі орендованого Майна;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достроково за взаємною згодою Сторін або за рішенням суду;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банкрутства Орендаря;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ліквідації Орендаря - юридичної особи;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у разі смерті Орендаря (якщо Орендарем є фізична особа). </w:t>
      </w:r>
    </w:p>
    <w:p w:rsidR="005D7F5A" w:rsidRPr="005D7F5A" w:rsidRDefault="005D7F5A" w:rsidP="005D7F5A">
      <w:pPr>
        <w:widowControl w:val="0"/>
        <w:autoSpaceDE w:val="0"/>
        <w:autoSpaceDN w:val="0"/>
        <w:adjustRightInd w:val="0"/>
        <w:ind w:firstLine="750"/>
        <w:jc w:val="both"/>
        <w:rPr>
          <w:rFonts w:ascii="Times New Roman" w:hAnsi="Times New Roman" w:cs="Times New Roman"/>
          <w:color w:val="FF0000"/>
        </w:rPr>
      </w:pPr>
      <w:r w:rsidRPr="005D7F5A">
        <w:rPr>
          <w:rFonts w:ascii="Times New Roman" w:hAnsi="Times New Roman" w:cs="Times New Roman"/>
        </w:rPr>
        <w:t>10.7.  У разі припинення або розірвання Договору поліпшення орендованого Майна, здійснені Орендарем за рахунок власних коштів, які можна відокремити від орендованого Майна не завдаючи йому шкоди, є власністю Орендаря, а невід'ємне поліпшення - власністю Орендодавця.</w:t>
      </w:r>
      <w:r w:rsidRPr="005D7F5A">
        <w:rPr>
          <w:rFonts w:ascii="Times New Roman" w:hAnsi="Times New Roman" w:cs="Times New Roman"/>
          <w:color w:val="FF0000"/>
        </w:rPr>
        <w:t xml:space="preserve"> </w:t>
      </w:r>
    </w:p>
    <w:p w:rsidR="005D7F5A" w:rsidRPr="005D7F5A" w:rsidRDefault="005D7F5A" w:rsidP="005D7F5A">
      <w:pPr>
        <w:widowControl w:val="0"/>
        <w:autoSpaceDE w:val="0"/>
        <w:autoSpaceDN w:val="0"/>
        <w:adjustRightInd w:val="0"/>
        <w:ind w:firstLine="750"/>
        <w:rPr>
          <w:rFonts w:ascii="Times New Roman" w:hAnsi="Times New Roman" w:cs="Times New Roman"/>
        </w:rPr>
      </w:pPr>
      <w:r w:rsidRPr="005D7F5A">
        <w:rPr>
          <w:rFonts w:ascii="Times New Roman" w:hAnsi="Times New Roman" w:cs="Times New Roman"/>
        </w:rPr>
        <w:t xml:space="preserve">10.8.  У разі припинення або розірвання цього Договору Майно протягом трьох робочих днів повертається Орендарем ______________________________________________. </w:t>
      </w:r>
    </w:p>
    <w:p w:rsidR="005D7F5A" w:rsidRPr="005D7F5A" w:rsidRDefault="005D7F5A" w:rsidP="005D7F5A">
      <w:pPr>
        <w:widowControl w:val="0"/>
        <w:autoSpaceDE w:val="0"/>
        <w:autoSpaceDN w:val="0"/>
        <w:adjustRightInd w:val="0"/>
        <w:rPr>
          <w:rFonts w:ascii="Times New Roman" w:hAnsi="Times New Roman" w:cs="Times New Roman"/>
          <w:i/>
          <w:sz w:val="20"/>
          <w:szCs w:val="20"/>
        </w:rPr>
      </w:pPr>
      <w:r w:rsidRPr="005D7F5A">
        <w:rPr>
          <w:rFonts w:ascii="Times New Roman" w:hAnsi="Times New Roman" w:cs="Times New Roman"/>
          <w:i/>
          <w:sz w:val="20"/>
          <w:szCs w:val="20"/>
        </w:rPr>
        <w:t xml:space="preserve">                                                                                                (Орендодавцю або Балансоутримувачу)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У разі, якщо Орендар затримав повернення Майна, він несе ризик його випадкового знищення або випадкового пошкодження.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10.9.  Майно вважається поверненим Орендодавцю з моменту підписання Сторонами </w:t>
      </w:r>
      <w:proofErr w:type="spellStart"/>
      <w:r w:rsidRPr="005D7F5A">
        <w:rPr>
          <w:rFonts w:ascii="Times New Roman" w:hAnsi="Times New Roman" w:cs="Times New Roman"/>
        </w:rPr>
        <w:t>акта</w:t>
      </w:r>
      <w:proofErr w:type="spellEnd"/>
      <w:r w:rsidRPr="005D7F5A">
        <w:rPr>
          <w:rFonts w:ascii="Times New Roman" w:hAnsi="Times New Roman" w:cs="Times New Roman"/>
        </w:rPr>
        <w:t xml:space="preserve"> приймання-передавання. Обов'язок щодо складання </w:t>
      </w:r>
      <w:proofErr w:type="spellStart"/>
      <w:r w:rsidRPr="005D7F5A">
        <w:rPr>
          <w:rFonts w:ascii="Times New Roman" w:hAnsi="Times New Roman" w:cs="Times New Roman"/>
        </w:rPr>
        <w:t>акта</w:t>
      </w:r>
      <w:proofErr w:type="spellEnd"/>
      <w:r w:rsidRPr="005D7F5A">
        <w:rPr>
          <w:rFonts w:ascii="Times New Roman" w:hAnsi="Times New Roman" w:cs="Times New Roman"/>
        </w:rPr>
        <w:t xml:space="preserve"> приймання-передавання про повернення Майна покладається на Орендаря.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10.10. Якщо Орендар не виконує обов'язку щодо повернення Майна, Орендодавець має право вимагати від Орендаря сплати неустойки у розмірі подвійної орендної плати за користування Майном за час прострочення.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10.11. Взаємовідносини Сторін, не врегульовані цим Договором, регулюються чинним законодавством України.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10.12.  Цей Договір укладено в 3 (трьох) примірниках, кожен з яких має однакову юридичну силу, два для Орендодавця й один для Орендаря. </w:t>
      </w:r>
    </w:p>
    <w:p w:rsidR="005D7F5A" w:rsidRPr="005D7F5A" w:rsidRDefault="005D7F5A" w:rsidP="005D7F5A">
      <w:pPr>
        <w:widowControl w:val="0"/>
        <w:autoSpaceDE w:val="0"/>
        <w:autoSpaceDN w:val="0"/>
        <w:adjustRightInd w:val="0"/>
        <w:jc w:val="center"/>
        <w:rPr>
          <w:rFonts w:ascii="Times New Roman" w:hAnsi="Times New Roman" w:cs="Times New Roman"/>
          <w:b/>
          <w:bCs/>
          <w:sz w:val="16"/>
          <w:szCs w:val="16"/>
        </w:rPr>
      </w:pPr>
    </w:p>
    <w:p w:rsidR="009C383E" w:rsidRDefault="009C383E" w:rsidP="005D7F5A">
      <w:pPr>
        <w:widowControl w:val="0"/>
        <w:autoSpaceDE w:val="0"/>
        <w:autoSpaceDN w:val="0"/>
        <w:adjustRightInd w:val="0"/>
        <w:jc w:val="center"/>
        <w:rPr>
          <w:rFonts w:ascii="Times New Roman" w:hAnsi="Times New Roman" w:cs="Times New Roman"/>
          <w:b/>
          <w:bCs/>
        </w:rPr>
      </w:pPr>
    </w:p>
    <w:p w:rsidR="009C383E" w:rsidRDefault="009C383E" w:rsidP="005D7F5A">
      <w:pPr>
        <w:widowControl w:val="0"/>
        <w:autoSpaceDE w:val="0"/>
        <w:autoSpaceDN w:val="0"/>
        <w:adjustRightInd w:val="0"/>
        <w:jc w:val="center"/>
        <w:rPr>
          <w:rFonts w:ascii="Times New Roman" w:hAnsi="Times New Roman" w:cs="Times New Roman"/>
          <w:b/>
          <w:bCs/>
        </w:rPr>
      </w:pPr>
    </w:p>
    <w:p w:rsidR="009C383E" w:rsidRDefault="009C383E" w:rsidP="005D7F5A">
      <w:pPr>
        <w:widowControl w:val="0"/>
        <w:autoSpaceDE w:val="0"/>
        <w:autoSpaceDN w:val="0"/>
        <w:adjustRightInd w:val="0"/>
        <w:jc w:val="center"/>
        <w:rPr>
          <w:rFonts w:ascii="Times New Roman" w:hAnsi="Times New Roman" w:cs="Times New Roman"/>
          <w:b/>
          <w:bCs/>
        </w:rPr>
      </w:pPr>
    </w:p>
    <w:p w:rsidR="009C383E" w:rsidRDefault="009C383E" w:rsidP="005D7F5A">
      <w:pPr>
        <w:widowControl w:val="0"/>
        <w:autoSpaceDE w:val="0"/>
        <w:autoSpaceDN w:val="0"/>
        <w:adjustRightInd w:val="0"/>
        <w:jc w:val="center"/>
        <w:rPr>
          <w:rFonts w:ascii="Times New Roman" w:hAnsi="Times New Roman" w:cs="Times New Roman"/>
          <w:b/>
          <w:bCs/>
        </w:rPr>
      </w:pPr>
    </w:p>
    <w:p w:rsidR="009C383E" w:rsidRDefault="009C383E" w:rsidP="005D7F5A">
      <w:pPr>
        <w:widowControl w:val="0"/>
        <w:autoSpaceDE w:val="0"/>
        <w:autoSpaceDN w:val="0"/>
        <w:adjustRightInd w:val="0"/>
        <w:jc w:val="center"/>
        <w:rPr>
          <w:rFonts w:ascii="Times New Roman" w:hAnsi="Times New Roman" w:cs="Times New Roman"/>
          <w:b/>
          <w:bCs/>
        </w:rPr>
      </w:pPr>
    </w:p>
    <w:p w:rsidR="009C383E" w:rsidRDefault="009C383E" w:rsidP="005D7F5A">
      <w:pPr>
        <w:widowControl w:val="0"/>
        <w:autoSpaceDE w:val="0"/>
        <w:autoSpaceDN w:val="0"/>
        <w:adjustRightInd w:val="0"/>
        <w:jc w:val="center"/>
        <w:rPr>
          <w:rFonts w:ascii="Times New Roman" w:hAnsi="Times New Roman" w:cs="Times New Roman"/>
          <w:b/>
          <w:bCs/>
        </w:rPr>
      </w:pPr>
    </w:p>
    <w:p w:rsidR="005D7F5A" w:rsidRPr="005D7F5A" w:rsidRDefault="005D7F5A" w:rsidP="005D7F5A">
      <w:pPr>
        <w:widowControl w:val="0"/>
        <w:autoSpaceDE w:val="0"/>
        <w:autoSpaceDN w:val="0"/>
        <w:adjustRightInd w:val="0"/>
        <w:jc w:val="center"/>
        <w:rPr>
          <w:rFonts w:ascii="Times New Roman" w:hAnsi="Times New Roman" w:cs="Times New Roman"/>
          <w:b/>
          <w:bCs/>
        </w:rPr>
      </w:pPr>
      <w:bookmarkStart w:id="0" w:name="_GoBack"/>
      <w:bookmarkEnd w:id="0"/>
      <w:r w:rsidRPr="005D7F5A">
        <w:rPr>
          <w:rFonts w:ascii="Times New Roman" w:hAnsi="Times New Roman" w:cs="Times New Roman"/>
          <w:b/>
          <w:bCs/>
        </w:rPr>
        <w:lastRenderedPageBreak/>
        <w:t xml:space="preserve">11. Платіжні та поштові реквізити Сторін.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 Орендодавець ____________________________________________________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 Орендар          ____________________________________________________ </w:t>
      </w:r>
    </w:p>
    <w:p w:rsidR="005D7F5A" w:rsidRPr="005D7F5A" w:rsidRDefault="005D7F5A" w:rsidP="005D7F5A">
      <w:pPr>
        <w:widowControl w:val="0"/>
        <w:autoSpaceDE w:val="0"/>
        <w:autoSpaceDN w:val="0"/>
        <w:adjustRightInd w:val="0"/>
        <w:rPr>
          <w:rFonts w:ascii="Times New Roman" w:hAnsi="Times New Roman" w:cs="Times New Roman"/>
          <w:b/>
          <w:bCs/>
        </w:rPr>
      </w:pPr>
      <w:r w:rsidRPr="005D7F5A">
        <w:rPr>
          <w:rFonts w:ascii="Times New Roman" w:hAnsi="Times New Roman" w:cs="Times New Roman"/>
        </w:rPr>
        <w:t xml:space="preserve">                          </w:t>
      </w:r>
    </w:p>
    <w:p w:rsidR="005D7F5A" w:rsidRPr="005D7F5A" w:rsidRDefault="005D7F5A" w:rsidP="005D7F5A">
      <w:pPr>
        <w:widowControl w:val="0"/>
        <w:autoSpaceDE w:val="0"/>
        <w:autoSpaceDN w:val="0"/>
        <w:adjustRightInd w:val="0"/>
        <w:jc w:val="center"/>
        <w:rPr>
          <w:rFonts w:ascii="Times New Roman" w:hAnsi="Times New Roman" w:cs="Times New Roman"/>
          <w:b/>
          <w:bCs/>
        </w:rPr>
      </w:pPr>
      <w:r w:rsidRPr="005D7F5A">
        <w:rPr>
          <w:rFonts w:ascii="Times New Roman" w:hAnsi="Times New Roman" w:cs="Times New Roman"/>
          <w:b/>
          <w:bCs/>
        </w:rPr>
        <w:t>12. Додатки.</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Додатки до цього Договору є його невід'ємною і складовою частиною.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До цього Договору додаються: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розрахунок орендної плати;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звіт про оцінку / акт оцінки Майна, що передається в оренду;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акт приймання-передавання орендованого Майна;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копія схеми розташування орендованого приміщення з плану БТІ;</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витяг з Державного реєстру правочинів про державну реєстрацію Договору (у разі    </w:t>
      </w:r>
    </w:p>
    <w:p w:rsidR="005D7F5A" w:rsidRPr="005D7F5A" w:rsidRDefault="005D7F5A" w:rsidP="005D7F5A">
      <w:pPr>
        <w:widowControl w:val="0"/>
        <w:autoSpaceDE w:val="0"/>
        <w:autoSpaceDN w:val="0"/>
        <w:adjustRightInd w:val="0"/>
        <w:ind w:firstLine="750"/>
        <w:jc w:val="both"/>
        <w:rPr>
          <w:rFonts w:ascii="Times New Roman" w:hAnsi="Times New Roman" w:cs="Times New Roman"/>
        </w:rPr>
      </w:pPr>
      <w:r w:rsidRPr="005D7F5A">
        <w:rPr>
          <w:rFonts w:ascii="Times New Roman" w:hAnsi="Times New Roman" w:cs="Times New Roman"/>
        </w:rPr>
        <w:t xml:space="preserve">оренди нерухомого майна на строк, не менший ніж три роки).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           Орендодавець                      </w:t>
      </w:r>
      <w:r w:rsidRPr="005D7F5A">
        <w:rPr>
          <w:rFonts w:ascii="Times New Roman" w:hAnsi="Times New Roman" w:cs="Times New Roman"/>
        </w:rPr>
        <w:tab/>
      </w:r>
      <w:r w:rsidRPr="005D7F5A">
        <w:rPr>
          <w:rFonts w:ascii="Times New Roman" w:hAnsi="Times New Roman" w:cs="Times New Roman"/>
        </w:rPr>
        <w:tab/>
      </w:r>
      <w:r w:rsidRPr="005D7F5A">
        <w:rPr>
          <w:rFonts w:ascii="Times New Roman" w:hAnsi="Times New Roman" w:cs="Times New Roman"/>
        </w:rPr>
        <w:tab/>
      </w:r>
      <w:r w:rsidRPr="005D7F5A">
        <w:rPr>
          <w:rFonts w:ascii="Times New Roman" w:hAnsi="Times New Roman" w:cs="Times New Roman"/>
        </w:rPr>
        <w:tab/>
      </w:r>
      <w:r w:rsidRPr="005D7F5A">
        <w:rPr>
          <w:rFonts w:ascii="Times New Roman" w:hAnsi="Times New Roman" w:cs="Times New Roman"/>
        </w:rPr>
        <w:tab/>
      </w:r>
      <w:r w:rsidRPr="005D7F5A">
        <w:rPr>
          <w:rFonts w:ascii="Times New Roman" w:hAnsi="Times New Roman" w:cs="Times New Roman"/>
        </w:rPr>
        <w:tab/>
        <w:t xml:space="preserve"> Орендар </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 xml:space="preserve">         ______________                                                                       _______________</w:t>
      </w:r>
    </w:p>
    <w:p w:rsidR="005D7F5A" w:rsidRPr="005D7F5A" w:rsidRDefault="005D7F5A" w:rsidP="005D7F5A">
      <w:pPr>
        <w:widowControl w:val="0"/>
        <w:autoSpaceDE w:val="0"/>
        <w:autoSpaceDN w:val="0"/>
        <w:adjustRightInd w:val="0"/>
        <w:rPr>
          <w:rFonts w:ascii="Times New Roman" w:hAnsi="Times New Roman" w:cs="Times New Roman"/>
        </w:rPr>
      </w:pPr>
      <w:r w:rsidRPr="005D7F5A">
        <w:rPr>
          <w:rFonts w:ascii="Times New Roman" w:hAnsi="Times New Roman" w:cs="Times New Roman"/>
        </w:rPr>
        <w:tab/>
      </w:r>
      <w:r w:rsidRPr="005D7F5A">
        <w:rPr>
          <w:rFonts w:ascii="Times New Roman" w:hAnsi="Times New Roman" w:cs="Times New Roman"/>
        </w:rPr>
        <w:tab/>
      </w:r>
      <w:r w:rsidRPr="005D7F5A">
        <w:rPr>
          <w:rFonts w:ascii="Times New Roman" w:hAnsi="Times New Roman" w:cs="Times New Roman"/>
        </w:rPr>
        <w:tab/>
      </w:r>
      <w:r w:rsidRPr="005D7F5A">
        <w:rPr>
          <w:rFonts w:ascii="Times New Roman" w:hAnsi="Times New Roman" w:cs="Times New Roman"/>
        </w:rPr>
        <w:tab/>
      </w:r>
      <w:r w:rsidRPr="005D7F5A">
        <w:rPr>
          <w:rFonts w:ascii="Times New Roman" w:hAnsi="Times New Roman" w:cs="Times New Roman"/>
        </w:rPr>
        <w:tab/>
        <w:t xml:space="preserve">     </w:t>
      </w:r>
    </w:p>
    <w:p w:rsidR="005D7F5A" w:rsidRPr="005D7F5A" w:rsidRDefault="005D7F5A" w:rsidP="005D7F5A">
      <w:pPr>
        <w:widowControl w:val="0"/>
        <w:autoSpaceDE w:val="0"/>
        <w:autoSpaceDN w:val="0"/>
        <w:adjustRightInd w:val="0"/>
        <w:ind w:firstLine="360"/>
        <w:rPr>
          <w:rFonts w:ascii="Times New Roman" w:hAnsi="Times New Roman" w:cs="Times New Roman"/>
        </w:rPr>
      </w:pPr>
      <w:r w:rsidRPr="005D7F5A">
        <w:rPr>
          <w:rFonts w:ascii="Times New Roman" w:hAnsi="Times New Roman" w:cs="Times New Roman"/>
        </w:rPr>
        <w:t xml:space="preserve"> М.П.                                     </w:t>
      </w:r>
      <w:r w:rsidRPr="005D7F5A">
        <w:rPr>
          <w:rFonts w:ascii="Times New Roman" w:hAnsi="Times New Roman" w:cs="Times New Roman"/>
        </w:rPr>
        <w:tab/>
      </w:r>
      <w:r w:rsidRPr="005D7F5A">
        <w:rPr>
          <w:rFonts w:ascii="Times New Roman" w:hAnsi="Times New Roman" w:cs="Times New Roman"/>
        </w:rPr>
        <w:tab/>
      </w:r>
      <w:r w:rsidRPr="005D7F5A">
        <w:rPr>
          <w:rFonts w:ascii="Times New Roman" w:hAnsi="Times New Roman" w:cs="Times New Roman"/>
        </w:rPr>
        <w:tab/>
      </w:r>
      <w:r w:rsidRPr="005D7F5A">
        <w:rPr>
          <w:rFonts w:ascii="Times New Roman" w:hAnsi="Times New Roman" w:cs="Times New Roman"/>
        </w:rPr>
        <w:tab/>
      </w:r>
      <w:r w:rsidRPr="005D7F5A">
        <w:rPr>
          <w:rFonts w:ascii="Times New Roman" w:hAnsi="Times New Roman" w:cs="Times New Roman"/>
        </w:rPr>
        <w:tab/>
        <w:t xml:space="preserve">М.П. </w:t>
      </w:r>
    </w:p>
    <w:p w:rsidR="005D7F5A" w:rsidRDefault="005D7F5A" w:rsidP="005D7F5A">
      <w:pPr>
        <w:widowControl w:val="0"/>
        <w:autoSpaceDE w:val="0"/>
        <w:autoSpaceDN w:val="0"/>
        <w:adjustRightInd w:val="0"/>
        <w:ind w:firstLine="720"/>
      </w:pPr>
    </w:p>
    <w:p w:rsidR="005D7F5A" w:rsidRDefault="005D7F5A" w:rsidP="005D7F5A">
      <w:pPr>
        <w:widowControl w:val="0"/>
        <w:autoSpaceDE w:val="0"/>
        <w:autoSpaceDN w:val="0"/>
        <w:adjustRightInd w:val="0"/>
        <w:ind w:firstLine="720"/>
      </w:pPr>
    </w:p>
    <w:p w:rsidR="005D7F5A" w:rsidRDefault="005D7F5A" w:rsidP="005D7F5A">
      <w:pPr>
        <w:ind w:firstLine="708"/>
      </w:pPr>
    </w:p>
    <w:p w:rsidR="00E54144" w:rsidRDefault="00E54144" w:rsidP="00995CF5">
      <w:pPr>
        <w:spacing w:after="0" w:line="240" w:lineRule="auto"/>
        <w:rPr>
          <w:rFonts w:ascii="Times New Roman" w:eastAsia="Times New Roman" w:hAnsi="Times New Roman" w:cs="Times New Roman"/>
          <w:color w:val="auto"/>
          <w:sz w:val="24"/>
          <w:szCs w:val="24"/>
          <w:lang w:eastAsia="ru-RU"/>
        </w:rPr>
      </w:pPr>
    </w:p>
    <w:p w:rsidR="00995CF5" w:rsidRDefault="00E54144" w:rsidP="00415A27">
      <w:pPr>
        <w:spacing w:after="0" w:line="240" w:lineRule="auto"/>
      </w:pPr>
      <w:r>
        <w:rPr>
          <w:rFonts w:ascii="Times New Roman" w:eastAsia="Times New Roman" w:hAnsi="Times New Roman" w:cs="Times New Roman"/>
          <w:color w:val="auto"/>
          <w:sz w:val="24"/>
          <w:szCs w:val="24"/>
          <w:lang w:eastAsia="ru-RU"/>
        </w:rPr>
        <w:t xml:space="preserve">                                                                                                    </w:t>
      </w:r>
      <w:r w:rsidR="00995CF5" w:rsidRPr="00995CF5">
        <w:rPr>
          <w:rFonts w:ascii="Times New Roman" w:eastAsia="Times New Roman" w:hAnsi="Times New Roman" w:cs="Times New Roman"/>
          <w:color w:val="auto"/>
          <w:sz w:val="24"/>
          <w:szCs w:val="24"/>
          <w:lang w:eastAsia="ru-RU"/>
        </w:rPr>
        <w:t xml:space="preserve"> </w:t>
      </w:r>
    </w:p>
    <w:sectPr w:rsidR="00995CF5" w:rsidSect="00716CBA">
      <w:pgSz w:w="11906" w:h="16838"/>
      <w:pgMar w:top="426" w:right="942" w:bottom="284" w:left="141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49E"/>
    <w:multiLevelType w:val="hybridMultilevel"/>
    <w:tmpl w:val="2ECE1C58"/>
    <w:lvl w:ilvl="0" w:tplc="603AED02">
      <w:start w:val="1"/>
      <w:numFmt w:val="decimal"/>
      <w:lvlText w:val="%1."/>
      <w:lvlJc w:val="left"/>
      <w:pPr>
        <w:ind w:left="420" w:hanging="360"/>
      </w:pPr>
      <w:rPr>
        <w:rFonts w:ascii="Times New Roman" w:eastAsia="Times New Roman" w:hAnsi="Times New Roman" w:cs="Times New Roman" w:hint="default"/>
        <w:color w:val="auto"/>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 w15:restartNumberingAfterBreak="0">
    <w:nsid w:val="11FB0F9D"/>
    <w:multiLevelType w:val="hybridMultilevel"/>
    <w:tmpl w:val="73B8FA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E55678B"/>
    <w:multiLevelType w:val="hybridMultilevel"/>
    <w:tmpl w:val="3DAEBF1A"/>
    <w:lvl w:ilvl="0" w:tplc="13AE6C2C">
      <w:start w:val="1"/>
      <w:numFmt w:val="decimal"/>
      <w:lvlText w:val="%1."/>
      <w:lvlJc w:val="left"/>
      <w:pPr>
        <w:tabs>
          <w:tab w:val="num" w:pos="720"/>
        </w:tabs>
        <w:ind w:left="720" w:hanging="360"/>
      </w:pPr>
    </w:lvl>
    <w:lvl w:ilvl="1" w:tplc="04190019">
      <w:start w:val="1"/>
      <w:numFmt w:val="decimal"/>
      <w:lvlText w:val="%2."/>
      <w:lvlJc w:val="left"/>
      <w:pPr>
        <w:tabs>
          <w:tab w:val="num" w:pos="1200"/>
        </w:tabs>
        <w:ind w:left="1200" w:hanging="360"/>
      </w:pPr>
    </w:lvl>
    <w:lvl w:ilvl="2" w:tplc="0419001B">
      <w:start w:val="1"/>
      <w:numFmt w:val="decimal"/>
      <w:lvlText w:val="%3."/>
      <w:lvlJc w:val="left"/>
      <w:pPr>
        <w:tabs>
          <w:tab w:val="num" w:pos="1920"/>
        </w:tabs>
        <w:ind w:left="1920" w:hanging="360"/>
      </w:pPr>
    </w:lvl>
    <w:lvl w:ilvl="3" w:tplc="0419000F">
      <w:start w:val="1"/>
      <w:numFmt w:val="decimal"/>
      <w:lvlText w:val="%4."/>
      <w:lvlJc w:val="left"/>
      <w:pPr>
        <w:tabs>
          <w:tab w:val="num" w:pos="2640"/>
        </w:tabs>
        <w:ind w:left="2640" w:hanging="360"/>
      </w:pPr>
    </w:lvl>
    <w:lvl w:ilvl="4" w:tplc="04190019">
      <w:start w:val="1"/>
      <w:numFmt w:val="decimal"/>
      <w:lvlText w:val="%5."/>
      <w:lvlJc w:val="left"/>
      <w:pPr>
        <w:tabs>
          <w:tab w:val="num" w:pos="3360"/>
        </w:tabs>
        <w:ind w:left="3360" w:hanging="360"/>
      </w:pPr>
    </w:lvl>
    <w:lvl w:ilvl="5" w:tplc="0419001B">
      <w:start w:val="1"/>
      <w:numFmt w:val="decimal"/>
      <w:lvlText w:val="%6."/>
      <w:lvlJc w:val="left"/>
      <w:pPr>
        <w:tabs>
          <w:tab w:val="num" w:pos="4080"/>
        </w:tabs>
        <w:ind w:left="4080" w:hanging="360"/>
      </w:pPr>
    </w:lvl>
    <w:lvl w:ilvl="6" w:tplc="0419000F">
      <w:start w:val="1"/>
      <w:numFmt w:val="decimal"/>
      <w:lvlText w:val="%7."/>
      <w:lvlJc w:val="left"/>
      <w:pPr>
        <w:tabs>
          <w:tab w:val="num" w:pos="4800"/>
        </w:tabs>
        <w:ind w:left="4800" w:hanging="360"/>
      </w:pPr>
    </w:lvl>
    <w:lvl w:ilvl="7" w:tplc="04190019">
      <w:start w:val="1"/>
      <w:numFmt w:val="decimal"/>
      <w:lvlText w:val="%8."/>
      <w:lvlJc w:val="left"/>
      <w:pPr>
        <w:tabs>
          <w:tab w:val="num" w:pos="5520"/>
        </w:tabs>
        <w:ind w:left="5520" w:hanging="360"/>
      </w:pPr>
    </w:lvl>
    <w:lvl w:ilvl="8" w:tplc="0419001B">
      <w:start w:val="1"/>
      <w:numFmt w:val="decimal"/>
      <w:lvlText w:val="%9."/>
      <w:lvlJc w:val="left"/>
      <w:pPr>
        <w:tabs>
          <w:tab w:val="num" w:pos="6240"/>
        </w:tabs>
        <w:ind w:left="6240" w:hanging="360"/>
      </w:pPr>
    </w:lvl>
  </w:abstractNum>
  <w:abstractNum w:abstractNumId="3" w15:restartNumberingAfterBreak="0">
    <w:nsid w:val="3157200D"/>
    <w:multiLevelType w:val="hybridMultilevel"/>
    <w:tmpl w:val="5E1601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3DA7059"/>
    <w:multiLevelType w:val="hybridMultilevel"/>
    <w:tmpl w:val="BE40390A"/>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34915B66"/>
    <w:multiLevelType w:val="hybridMultilevel"/>
    <w:tmpl w:val="69901104"/>
    <w:lvl w:ilvl="0" w:tplc="92625006">
      <w:start w:val="1"/>
      <w:numFmt w:val="decimal"/>
      <w:lvlText w:val="%1."/>
      <w:lvlJc w:val="left"/>
      <w:pPr>
        <w:ind w:left="413" w:hanging="360"/>
      </w:pPr>
      <w:rPr>
        <w:rFonts w:ascii="Times New Roman" w:eastAsia="Times New Roman" w:hAnsi="Times New Roman" w:cs="Times New Roman" w:hint="default"/>
        <w:color w:val="auto"/>
        <w:sz w:val="20"/>
      </w:rPr>
    </w:lvl>
    <w:lvl w:ilvl="1" w:tplc="04220019" w:tentative="1">
      <w:start w:val="1"/>
      <w:numFmt w:val="lowerLetter"/>
      <w:lvlText w:val="%2."/>
      <w:lvlJc w:val="left"/>
      <w:pPr>
        <w:ind w:left="1133" w:hanging="360"/>
      </w:pPr>
    </w:lvl>
    <w:lvl w:ilvl="2" w:tplc="0422001B" w:tentative="1">
      <w:start w:val="1"/>
      <w:numFmt w:val="lowerRoman"/>
      <w:lvlText w:val="%3."/>
      <w:lvlJc w:val="right"/>
      <w:pPr>
        <w:ind w:left="1853" w:hanging="180"/>
      </w:pPr>
    </w:lvl>
    <w:lvl w:ilvl="3" w:tplc="0422000F" w:tentative="1">
      <w:start w:val="1"/>
      <w:numFmt w:val="decimal"/>
      <w:lvlText w:val="%4."/>
      <w:lvlJc w:val="left"/>
      <w:pPr>
        <w:ind w:left="2573" w:hanging="360"/>
      </w:pPr>
    </w:lvl>
    <w:lvl w:ilvl="4" w:tplc="04220019" w:tentative="1">
      <w:start w:val="1"/>
      <w:numFmt w:val="lowerLetter"/>
      <w:lvlText w:val="%5."/>
      <w:lvlJc w:val="left"/>
      <w:pPr>
        <w:ind w:left="3293" w:hanging="360"/>
      </w:pPr>
    </w:lvl>
    <w:lvl w:ilvl="5" w:tplc="0422001B" w:tentative="1">
      <w:start w:val="1"/>
      <w:numFmt w:val="lowerRoman"/>
      <w:lvlText w:val="%6."/>
      <w:lvlJc w:val="right"/>
      <w:pPr>
        <w:ind w:left="4013" w:hanging="180"/>
      </w:pPr>
    </w:lvl>
    <w:lvl w:ilvl="6" w:tplc="0422000F" w:tentative="1">
      <w:start w:val="1"/>
      <w:numFmt w:val="decimal"/>
      <w:lvlText w:val="%7."/>
      <w:lvlJc w:val="left"/>
      <w:pPr>
        <w:ind w:left="4733" w:hanging="360"/>
      </w:pPr>
    </w:lvl>
    <w:lvl w:ilvl="7" w:tplc="04220019" w:tentative="1">
      <w:start w:val="1"/>
      <w:numFmt w:val="lowerLetter"/>
      <w:lvlText w:val="%8."/>
      <w:lvlJc w:val="left"/>
      <w:pPr>
        <w:ind w:left="5453" w:hanging="360"/>
      </w:pPr>
    </w:lvl>
    <w:lvl w:ilvl="8" w:tplc="0422001B" w:tentative="1">
      <w:start w:val="1"/>
      <w:numFmt w:val="lowerRoman"/>
      <w:lvlText w:val="%9."/>
      <w:lvlJc w:val="right"/>
      <w:pPr>
        <w:ind w:left="6173" w:hanging="180"/>
      </w:pPr>
    </w:lvl>
  </w:abstractNum>
  <w:abstractNum w:abstractNumId="6" w15:restartNumberingAfterBreak="0">
    <w:nsid w:val="3C9A1051"/>
    <w:multiLevelType w:val="hybridMultilevel"/>
    <w:tmpl w:val="90B872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AE86E16"/>
    <w:multiLevelType w:val="hybridMultilevel"/>
    <w:tmpl w:val="3F7CF1EE"/>
    <w:lvl w:ilvl="0" w:tplc="D4A2D22E">
      <w:start w:val="1"/>
      <w:numFmt w:val="decimal"/>
      <w:lvlText w:val="%1."/>
      <w:lvlJc w:val="left"/>
      <w:pPr>
        <w:ind w:left="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66171E">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23890">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A7768">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C3A8A">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2B7AE">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C5FCA">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4BA34">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03AD8">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B0924D6"/>
    <w:multiLevelType w:val="hybridMultilevel"/>
    <w:tmpl w:val="F1F4DE3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C733709"/>
    <w:multiLevelType w:val="hybridMultilevel"/>
    <w:tmpl w:val="E83CE4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8"/>
  </w:num>
  <w:num w:numId="5">
    <w:abstractNumId w:val="4"/>
  </w:num>
  <w:num w:numId="6">
    <w:abstractNumId w:val="1"/>
  </w:num>
  <w:num w:numId="7">
    <w:abstractNumId w:val="9"/>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E4"/>
    <w:rsid w:val="00030335"/>
    <w:rsid w:val="00053C15"/>
    <w:rsid w:val="00057AC1"/>
    <w:rsid w:val="000711A5"/>
    <w:rsid w:val="000C7055"/>
    <w:rsid w:val="000F32CC"/>
    <w:rsid w:val="001516A2"/>
    <w:rsid w:val="002000EE"/>
    <w:rsid w:val="002339BA"/>
    <w:rsid w:val="00280B38"/>
    <w:rsid w:val="002B58CC"/>
    <w:rsid w:val="002E6911"/>
    <w:rsid w:val="00313D31"/>
    <w:rsid w:val="00313E80"/>
    <w:rsid w:val="003D0A6A"/>
    <w:rsid w:val="003F7042"/>
    <w:rsid w:val="00415A27"/>
    <w:rsid w:val="004360BD"/>
    <w:rsid w:val="0054722A"/>
    <w:rsid w:val="005524E4"/>
    <w:rsid w:val="00587F22"/>
    <w:rsid w:val="00591B42"/>
    <w:rsid w:val="005D7F5A"/>
    <w:rsid w:val="00615E00"/>
    <w:rsid w:val="006B4D48"/>
    <w:rsid w:val="006B6E91"/>
    <w:rsid w:val="006D0010"/>
    <w:rsid w:val="00716CBA"/>
    <w:rsid w:val="00766C65"/>
    <w:rsid w:val="007E06D0"/>
    <w:rsid w:val="007E0BD5"/>
    <w:rsid w:val="008B5B03"/>
    <w:rsid w:val="008E6981"/>
    <w:rsid w:val="008F37C7"/>
    <w:rsid w:val="00941B3E"/>
    <w:rsid w:val="00960096"/>
    <w:rsid w:val="00970439"/>
    <w:rsid w:val="00995CF5"/>
    <w:rsid w:val="009C383E"/>
    <w:rsid w:val="009D03CD"/>
    <w:rsid w:val="00A422C8"/>
    <w:rsid w:val="00A93E06"/>
    <w:rsid w:val="00AD658F"/>
    <w:rsid w:val="00B375A8"/>
    <w:rsid w:val="00BD778B"/>
    <w:rsid w:val="00BD7A4C"/>
    <w:rsid w:val="00C231DB"/>
    <w:rsid w:val="00C8174A"/>
    <w:rsid w:val="00C913B2"/>
    <w:rsid w:val="00C97957"/>
    <w:rsid w:val="00D11329"/>
    <w:rsid w:val="00D444BB"/>
    <w:rsid w:val="00D639ED"/>
    <w:rsid w:val="00DA6A52"/>
    <w:rsid w:val="00DC2CC0"/>
    <w:rsid w:val="00DE0B67"/>
    <w:rsid w:val="00E54144"/>
    <w:rsid w:val="00E75C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63DB"/>
  <w15:docId w15:val="{35D37450-ADB9-45CD-B0D1-9F1E799C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3">
    <w:name w:val="heading 3"/>
    <w:basedOn w:val="a"/>
    <w:next w:val="a"/>
    <w:link w:val="30"/>
    <w:qFormat/>
    <w:rsid w:val="007E06D0"/>
    <w:pPr>
      <w:keepNext/>
      <w:spacing w:before="240" w:after="60" w:line="240" w:lineRule="auto"/>
      <w:outlineLvl w:val="2"/>
    </w:pPr>
    <w:rPr>
      <w:rFonts w:ascii="Arial" w:eastAsia="Times New Roman" w:hAnsi="Arial" w:cs="Arial"/>
      <w:b/>
      <w:bCs/>
      <w:color w:val="auto"/>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rsid w:val="00A93E06"/>
    <w:rPr>
      <w:color w:val="0000FF"/>
      <w:u w:val="single"/>
    </w:rPr>
  </w:style>
  <w:style w:type="paragraph" w:styleId="a4">
    <w:name w:val="List Paragraph"/>
    <w:basedOn w:val="a"/>
    <w:uiPriority w:val="34"/>
    <w:qFormat/>
    <w:rsid w:val="00615E00"/>
    <w:pPr>
      <w:ind w:left="720"/>
      <w:contextualSpacing/>
    </w:pPr>
  </w:style>
  <w:style w:type="paragraph" w:styleId="a5">
    <w:name w:val="Body Text"/>
    <w:basedOn w:val="a"/>
    <w:link w:val="a6"/>
    <w:uiPriority w:val="99"/>
    <w:semiHidden/>
    <w:unhideWhenUsed/>
    <w:rsid w:val="007E0BD5"/>
    <w:pPr>
      <w:spacing w:after="120"/>
    </w:pPr>
  </w:style>
  <w:style w:type="character" w:customStyle="1" w:styleId="a6">
    <w:name w:val="Основной текст Знак"/>
    <w:basedOn w:val="a0"/>
    <w:link w:val="a5"/>
    <w:uiPriority w:val="99"/>
    <w:semiHidden/>
    <w:rsid w:val="007E0BD5"/>
    <w:rPr>
      <w:rFonts w:ascii="Calibri" w:eastAsia="Calibri" w:hAnsi="Calibri" w:cs="Calibri"/>
      <w:color w:val="000000"/>
    </w:rPr>
  </w:style>
  <w:style w:type="paragraph" w:styleId="2">
    <w:name w:val="Body Text Indent 2"/>
    <w:basedOn w:val="a"/>
    <w:link w:val="20"/>
    <w:uiPriority w:val="99"/>
    <w:semiHidden/>
    <w:unhideWhenUsed/>
    <w:rsid w:val="007E06D0"/>
    <w:pPr>
      <w:spacing w:after="120" w:line="480" w:lineRule="auto"/>
      <w:ind w:left="283"/>
    </w:pPr>
  </w:style>
  <w:style w:type="character" w:customStyle="1" w:styleId="20">
    <w:name w:val="Основной текст с отступом 2 Знак"/>
    <w:basedOn w:val="a0"/>
    <w:link w:val="2"/>
    <w:uiPriority w:val="99"/>
    <w:semiHidden/>
    <w:rsid w:val="007E06D0"/>
    <w:rPr>
      <w:rFonts w:ascii="Calibri" w:eastAsia="Calibri" w:hAnsi="Calibri" w:cs="Calibri"/>
      <w:color w:val="000000"/>
    </w:rPr>
  </w:style>
  <w:style w:type="character" w:customStyle="1" w:styleId="30">
    <w:name w:val="Заголовок 3 Знак"/>
    <w:basedOn w:val="a0"/>
    <w:link w:val="3"/>
    <w:rsid w:val="007E06D0"/>
    <w:rPr>
      <w:rFonts w:ascii="Arial" w:eastAsia="Times New Roman" w:hAnsi="Arial" w:cs="Arial"/>
      <w:b/>
      <w:bCs/>
      <w:sz w:val="26"/>
      <w:szCs w:val="26"/>
      <w:lang w:val="ru-RU" w:eastAsia="ru-RU"/>
    </w:rPr>
  </w:style>
  <w:style w:type="paragraph" w:styleId="a7">
    <w:name w:val="No Spacing"/>
    <w:link w:val="a8"/>
    <w:uiPriority w:val="1"/>
    <w:qFormat/>
    <w:rsid w:val="005D7F5A"/>
    <w:pPr>
      <w:spacing w:after="0" w:line="240" w:lineRule="auto"/>
    </w:pPr>
    <w:rPr>
      <w:rFonts w:ascii="Calibri" w:eastAsia="Calibri" w:hAnsi="Calibri" w:cs="Times New Roman"/>
      <w:lang w:eastAsia="en-US"/>
    </w:rPr>
  </w:style>
  <w:style w:type="character" w:customStyle="1" w:styleId="a8">
    <w:name w:val="Без интервала Знак"/>
    <w:link w:val="a7"/>
    <w:locked/>
    <w:rsid w:val="005D7F5A"/>
    <w:rPr>
      <w:rFonts w:ascii="Calibri" w:eastAsia="Calibri" w:hAnsi="Calibri" w:cs="Times New Roman"/>
      <w:lang w:eastAsia="en-US"/>
    </w:rPr>
  </w:style>
  <w:style w:type="paragraph" w:styleId="a9">
    <w:name w:val="Normal (Web)"/>
    <w:basedOn w:val="a"/>
    <w:unhideWhenUsed/>
    <w:rsid w:val="005D7F5A"/>
    <w:pPr>
      <w:spacing w:after="0" w:line="240" w:lineRule="auto"/>
      <w:ind w:left="150" w:right="150" w:firstLine="300"/>
      <w:jc w:val="both"/>
    </w:pPr>
    <w:rPr>
      <w:rFonts w:ascii="Times New Roman" w:eastAsia="Times New Roman" w:hAnsi="Times New Roman" w:cs="Times New Roman"/>
      <w:color w:val="444444"/>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3791">
      <w:bodyDiv w:val="1"/>
      <w:marLeft w:val="0"/>
      <w:marRight w:val="0"/>
      <w:marTop w:val="0"/>
      <w:marBottom w:val="0"/>
      <w:divBdr>
        <w:top w:val="none" w:sz="0" w:space="0" w:color="auto"/>
        <w:left w:val="none" w:sz="0" w:space="0" w:color="auto"/>
        <w:bottom w:val="none" w:sz="0" w:space="0" w:color="auto"/>
        <w:right w:val="none" w:sz="0" w:space="0" w:color="auto"/>
      </w:divBdr>
    </w:div>
    <w:div w:id="1668242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3211</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ЗАТВЕРДЖЕНО(УЮ)</vt:lpstr>
    </vt:vector>
  </TitlesOfParts>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ЗАТВЕРДЖЕНО(УЮ)</dc:title>
  <dc:subject/>
  <dc:creator>golodnyak</dc:creator>
  <cp:keywords/>
  <cp:lastModifiedBy>Охріменко Євгеній Васильович</cp:lastModifiedBy>
  <cp:revision>9</cp:revision>
  <dcterms:created xsi:type="dcterms:W3CDTF">2017-08-07T10:31:00Z</dcterms:created>
  <dcterms:modified xsi:type="dcterms:W3CDTF">2020-01-28T11:33:00Z</dcterms:modified>
</cp:coreProperties>
</file>